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244B5" w14:textId="1ABA0F4F" w:rsidR="00624673" w:rsidRDefault="00ED3996" w:rsidP="00B807CA">
      <w:pPr>
        <w:rPr>
          <w:rFonts w:cs="Arial"/>
          <w:bCs/>
        </w:rPr>
      </w:pPr>
      <w:r>
        <w:rPr>
          <w:rFonts w:cs="Arial"/>
          <w:b/>
        </w:rPr>
        <w:t>Summary:</w:t>
      </w:r>
      <w:r w:rsidR="00F55EC5">
        <w:rPr>
          <w:rFonts w:cs="Arial"/>
          <w:b/>
        </w:rPr>
        <w:t xml:space="preserve"> </w:t>
      </w:r>
      <w:r w:rsidR="00F55EC5" w:rsidRPr="00155686">
        <w:rPr>
          <w:rFonts w:cs="Arial"/>
          <w:bCs/>
        </w:rPr>
        <w:t xml:space="preserve">This reference outlines </w:t>
      </w:r>
      <w:r w:rsidR="00F521AC">
        <w:rPr>
          <w:rFonts w:cs="Arial"/>
          <w:bCs/>
        </w:rPr>
        <w:t xml:space="preserve">how to access </w:t>
      </w:r>
      <w:r w:rsidR="0095261D">
        <w:rPr>
          <w:rFonts w:cs="Arial"/>
          <w:bCs/>
        </w:rPr>
        <w:t xml:space="preserve">and </w:t>
      </w:r>
      <w:r w:rsidR="00987144">
        <w:rPr>
          <w:rFonts w:cs="Arial"/>
          <w:bCs/>
        </w:rPr>
        <w:t>review</w:t>
      </w:r>
      <w:r w:rsidR="0095261D">
        <w:rPr>
          <w:rFonts w:cs="Arial"/>
          <w:bCs/>
        </w:rPr>
        <w:t xml:space="preserve"> </w:t>
      </w:r>
      <w:r w:rsidR="00F521AC">
        <w:rPr>
          <w:rFonts w:cs="Arial"/>
          <w:bCs/>
        </w:rPr>
        <w:t xml:space="preserve">the SuccessFactors </w:t>
      </w:r>
      <w:r w:rsidR="00FC55F3">
        <w:rPr>
          <w:rFonts w:cs="Arial"/>
          <w:bCs/>
        </w:rPr>
        <w:t>Talent Profile</w:t>
      </w:r>
      <w:r w:rsidR="00AE6754">
        <w:rPr>
          <w:rFonts w:cs="Arial"/>
          <w:bCs/>
        </w:rPr>
        <w:t xml:space="preserve"> within the Employee Profile</w:t>
      </w:r>
      <w:r w:rsidR="00FC55F3">
        <w:rPr>
          <w:rFonts w:cs="Arial"/>
          <w:bCs/>
        </w:rPr>
        <w:t>.</w:t>
      </w:r>
      <w:r w:rsidR="00FA7816">
        <w:rPr>
          <w:rFonts w:cs="Arial"/>
          <w:bCs/>
        </w:rPr>
        <w:t xml:space="preserve"> </w:t>
      </w:r>
      <w:r w:rsidR="0088788A">
        <w:rPr>
          <w:rFonts w:cs="Arial"/>
          <w:bCs/>
        </w:rPr>
        <w:t xml:space="preserve">The Talent Profile allows employes to review </w:t>
      </w:r>
      <w:r w:rsidR="00922A63">
        <w:rPr>
          <w:rFonts w:cs="Arial"/>
          <w:bCs/>
        </w:rPr>
        <w:t>Development</w:t>
      </w:r>
      <w:r w:rsidR="00F95D36">
        <w:rPr>
          <w:rFonts w:cs="Arial"/>
          <w:bCs/>
        </w:rPr>
        <w:t xml:space="preserve"> Objectives,</w:t>
      </w:r>
      <w:r w:rsidR="00291E0D">
        <w:rPr>
          <w:rFonts w:cs="Arial"/>
          <w:bCs/>
        </w:rPr>
        <w:t xml:space="preserve"> Performance Trends, Job History and Learning accomplishments.</w:t>
      </w:r>
      <w:r w:rsidR="00AA7BC0">
        <w:rPr>
          <w:rFonts w:cs="Arial"/>
          <w:bCs/>
        </w:rPr>
        <w:t xml:space="preserve"> These elements</w:t>
      </w:r>
      <w:r w:rsidR="00EB71D5">
        <w:rPr>
          <w:rFonts w:cs="Arial"/>
          <w:bCs/>
        </w:rPr>
        <w:t xml:space="preserve"> are populated from other modules within SuccessFactors.</w:t>
      </w:r>
    </w:p>
    <w:p w14:paraId="35DAFCB1" w14:textId="1E86A52A" w:rsidR="002C265B" w:rsidRDefault="002C265B" w:rsidP="00B807CA">
      <w:pPr>
        <w:rPr>
          <w:rFonts w:cs="Arial"/>
          <w:bCs/>
        </w:rPr>
      </w:pPr>
      <w:r>
        <w:rPr>
          <w:rFonts w:cs="Arial"/>
          <w:bCs/>
        </w:rPr>
        <w:t xml:space="preserve">Eventually, the Talent Profile becomes the </w:t>
      </w:r>
      <w:r w:rsidR="00B22EFD">
        <w:rPr>
          <w:rFonts w:cs="Arial"/>
          <w:bCs/>
        </w:rPr>
        <w:t>building block to career path planning and succession planning.</w:t>
      </w:r>
    </w:p>
    <w:p w14:paraId="3819F0F6" w14:textId="77777777" w:rsidR="00155686" w:rsidRPr="00155686" w:rsidRDefault="00155686" w:rsidP="00B807CA">
      <w:pPr>
        <w:rPr>
          <w:rFonts w:cs="Arial"/>
          <w:bCs/>
        </w:rPr>
      </w:pPr>
    </w:p>
    <w:p w14:paraId="27B61A48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C0" w:firstRow="0" w:lastRow="1" w:firstColumn="1" w:lastColumn="1" w:noHBand="0" w:noVBand="0"/>
      </w:tblPr>
      <w:tblGrid>
        <w:gridCol w:w="1857"/>
        <w:gridCol w:w="8913"/>
      </w:tblGrid>
      <w:tr w:rsidR="002A52E6" w:rsidRPr="00D80104" w14:paraId="787B5C93" w14:textId="77777777" w:rsidTr="002C1363">
        <w:trPr>
          <w:trHeight w:val="546"/>
        </w:trPr>
        <w:tc>
          <w:tcPr>
            <w:tcW w:w="10770" w:type="dxa"/>
            <w:gridSpan w:val="2"/>
            <w:shd w:val="clear" w:color="auto" w:fill="CFB991"/>
            <w:vAlign w:val="center"/>
          </w:tcPr>
          <w:p w14:paraId="101B0AD6" w14:textId="66BB2130" w:rsidR="00B67BCC" w:rsidRPr="00B67BCC" w:rsidRDefault="00844AE5" w:rsidP="002C1363">
            <w:pPr>
              <w:pStyle w:val="Heading2"/>
            </w:pPr>
            <w:bookmarkStart w:id="0" w:name="access" w:colFirst="0" w:colLast="0"/>
            <w:r w:rsidRPr="006141EE">
              <w:rPr>
                <w:noProof/>
                <w:sz w:val="28"/>
                <w:szCs w:val="28"/>
              </w:rPr>
              <w:t xml:space="preserve">Access </w:t>
            </w:r>
            <w:r w:rsidR="006141EE" w:rsidRPr="006141EE">
              <w:rPr>
                <w:noProof/>
                <w:sz w:val="28"/>
                <w:szCs w:val="28"/>
              </w:rPr>
              <w:t>and View</w:t>
            </w:r>
          </w:p>
        </w:tc>
      </w:tr>
      <w:bookmarkEnd w:id="0"/>
      <w:tr w:rsidR="00A36FEB" w:rsidRPr="00D80104" w14:paraId="4C92ECB1" w14:textId="77777777" w:rsidTr="00463E3A">
        <w:tc>
          <w:tcPr>
            <w:tcW w:w="1857" w:type="dxa"/>
            <w:shd w:val="clear" w:color="auto" w:fill="auto"/>
            <w:vAlign w:val="center"/>
          </w:tcPr>
          <w:p w14:paraId="0AE2BA70" w14:textId="50BE472A" w:rsidR="00A36FEB" w:rsidRPr="00D80104" w:rsidRDefault="00E54C5F" w:rsidP="0081200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Step 1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750DD474" w14:textId="77777777" w:rsidR="007F2CAC" w:rsidRDefault="004E4236" w:rsidP="002C0847">
            <w:pPr>
              <w:spacing w:before="60" w:after="60"/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Access Employee </w:t>
            </w:r>
            <w:proofErr w:type="spell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LaunchPad</w:t>
            </w:r>
            <w:proofErr w:type="spell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from OneCampus.</w:t>
            </w:r>
            <w:r w:rsidR="008B1193"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0A3C764C" w14:textId="259E0C53" w:rsidR="004E4236" w:rsidRPr="00D80104" w:rsidRDefault="00CC20A9" w:rsidP="002C0847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B4B8CF7" wp14:editId="4A1A2B4A">
                  <wp:extent cx="2975212" cy="1712493"/>
                  <wp:effectExtent l="0" t="0" r="0" b="2540"/>
                  <wp:docPr id="6216230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62302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75" cy="171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8E" w:rsidRPr="00D80104" w14:paraId="2B9BBCDA" w14:textId="77777777" w:rsidTr="00463E3A">
        <w:tc>
          <w:tcPr>
            <w:tcW w:w="1857" w:type="dxa"/>
            <w:shd w:val="clear" w:color="auto" w:fill="auto"/>
            <w:vAlign w:val="center"/>
          </w:tcPr>
          <w:p w14:paraId="3C441E52" w14:textId="27047B34" w:rsidR="004B408E" w:rsidRPr="00562E12" w:rsidRDefault="00E54C5F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Step 2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516E9732" w14:textId="58E06DF2" w:rsidR="004E4236" w:rsidRDefault="004E4236" w:rsidP="00A04C54">
            <w:pPr>
              <w:spacing w:before="60" w:after="60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Click </w:t>
            </w:r>
            <w:r w:rsidR="00A2081F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My </w:t>
            </w:r>
            <w:r w:rsidR="003B2B8A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Profile Quick Action Tile.</w:t>
            </w:r>
          </w:p>
          <w:p w14:paraId="1C4C0655" w14:textId="661FA205" w:rsidR="000D43B8" w:rsidRPr="00D80104" w:rsidRDefault="00A2081F" w:rsidP="00A04C5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6977D8B" wp14:editId="05F6431F">
                  <wp:extent cx="3480180" cy="1950395"/>
                  <wp:effectExtent l="0" t="0" r="6350" b="0"/>
                  <wp:docPr id="18832014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014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223" cy="195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0D4E"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E54C5F" w:rsidRPr="00D80104" w14:paraId="65998D8A" w14:textId="77777777" w:rsidTr="00463E3A">
        <w:tc>
          <w:tcPr>
            <w:tcW w:w="1857" w:type="dxa"/>
            <w:shd w:val="clear" w:color="auto" w:fill="auto"/>
            <w:vAlign w:val="center"/>
          </w:tcPr>
          <w:p w14:paraId="198B6337" w14:textId="6DC845B4" w:rsidR="00E54C5F" w:rsidRDefault="00E54C5F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Step 3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68109D95" w14:textId="7C190337" w:rsidR="008A2B21" w:rsidRPr="00EB19EB" w:rsidRDefault="004D6E2C" w:rsidP="0001724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</w:rPr>
            </w:pPr>
            <w:r w:rsidRPr="00EB19EB">
              <w:rPr>
                <w:rFonts w:asciiTheme="minorHAnsi" w:hAnsiTheme="minorHAnsi" w:cstheme="minorHAnsi"/>
                <w:bCs/>
              </w:rPr>
              <w:t>Notice</w:t>
            </w:r>
            <w:r w:rsidR="006141EE">
              <w:rPr>
                <w:rFonts w:asciiTheme="minorHAnsi" w:hAnsiTheme="minorHAnsi" w:cstheme="minorHAnsi"/>
                <w:bCs/>
              </w:rPr>
              <w:t xml:space="preserve"> </w:t>
            </w:r>
            <w:r w:rsidRPr="006141EE">
              <w:rPr>
                <w:rFonts w:asciiTheme="minorHAnsi" w:hAnsiTheme="minorHAnsi" w:cstheme="minorHAnsi"/>
                <w:b/>
              </w:rPr>
              <w:t>Talent</w:t>
            </w:r>
            <w:r w:rsidR="006141EE" w:rsidRPr="006141EE">
              <w:rPr>
                <w:rFonts w:asciiTheme="minorHAnsi" w:hAnsiTheme="minorHAnsi" w:cstheme="minorHAnsi"/>
                <w:b/>
              </w:rPr>
              <w:t>,</w:t>
            </w:r>
            <w:r w:rsidRPr="006141EE">
              <w:rPr>
                <w:rFonts w:asciiTheme="minorHAnsi" w:hAnsiTheme="minorHAnsi" w:cstheme="minorHAnsi"/>
                <w:b/>
              </w:rPr>
              <w:t xml:space="preserve"> Career</w:t>
            </w:r>
            <w:r w:rsidRPr="00EB19EB">
              <w:rPr>
                <w:rFonts w:asciiTheme="minorHAnsi" w:hAnsiTheme="minorHAnsi" w:cstheme="minorHAnsi"/>
                <w:bCs/>
              </w:rPr>
              <w:t xml:space="preserve"> and </w:t>
            </w:r>
            <w:r w:rsidRPr="006141EE">
              <w:rPr>
                <w:rFonts w:asciiTheme="minorHAnsi" w:hAnsiTheme="minorHAnsi" w:cstheme="minorHAnsi"/>
                <w:b/>
              </w:rPr>
              <w:t>Learning</w:t>
            </w:r>
            <w:r w:rsidRPr="00EB19EB">
              <w:rPr>
                <w:rFonts w:asciiTheme="minorHAnsi" w:hAnsiTheme="minorHAnsi" w:cstheme="minorHAnsi"/>
                <w:bCs/>
              </w:rPr>
              <w:t xml:space="preserve"> are now viewable </w:t>
            </w:r>
            <w:r w:rsidR="00EB19EB" w:rsidRPr="00EB19EB">
              <w:rPr>
                <w:rFonts w:asciiTheme="minorHAnsi" w:hAnsiTheme="minorHAnsi" w:cstheme="minorHAnsi"/>
                <w:bCs/>
              </w:rPr>
              <w:t>menu options.</w:t>
            </w:r>
          </w:p>
          <w:p w14:paraId="4B080746" w14:textId="77777777" w:rsidR="008A2B21" w:rsidRDefault="008A2B21" w:rsidP="00017240">
            <w:pPr>
              <w:pStyle w:val="paragraph"/>
              <w:spacing w:before="0" w:beforeAutospacing="0" w:after="0" w:afterAutospacing="0"/>
              <w:textAlignment w:val="baseline"/>
              <w:rPr>
                <w:rFonts w:cs="Arial"/>
                <w:bCs/>
              </w:rPr>
            </w:pPr>
          </w:p>
          <w:p w14:paraId="02D662C5" w14:textId="18C6F0E8" w:rsidR="008A2B21" w:rsidRDefault="004D6E2C" w:rsidP="00017240">
            <w:pPr>
              <w:pStyle w:val="paragraph"/>
              <w:spacing w:before="0" w:beforeAutospacing="0" w:after="0" w:afterAutospacing="0"/>
              <w:textAlignment w:val="baseline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314BF10" wp14:editId="6DF286ED">
                  <wp:extent cx="4733925" cy="569595"/>
                  <wp:effectExtent l="0" t="0" r="9525" b="1905"/>
                  <wp:docPr id="1301514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51480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A06F4" w14:textId="670A8477" w:rsidR="00A45C25" w:rsidRPr="00D80104" w:rsidRDefault="00A45C25" w:rsidP="00017240">
            <w:pPr>
              <w:pStyle w:val="paragraph"/>
              <w:spacing w:before="0" w:beforeAutospacing="0" w:after="0" w:afterAutospacing="0"/>
              <w:textAlignment w:val="baseline"/>
              <w:rPr>
                <w:rFonts w:cs="Arial"/>
                <w:bCs/>
              </w:rPr>
            </w:pPr>
          </w:p>
        </w:tc>
      </w:tr>
      <w:tr w:rsidR="00E54C5F" w:rsidRPr="00D80104" w14:paraId="133ECDF5" w14:textId="77777777" w:rsidTr="00463E3A">
        <w:tc>
          <w:tcPr>
            <w:tcW w:w="1857" w:type="dxa"/>
            <w:shd w:val="clear" w:color="auto" w:fill="auto"/>
            <w:vAlign w:val="center"/>
          </w:tcPr>
          <w:p w14:paraId="55DAF311" w14:textId="66C24493" w:rsidR="00E54C5F" w:rsidRDefault="00E54C5F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Step 4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2BFB7A15" w14:textId="06BD80BC" w:rsidR="00BE72D4" w:rsidRDefault="0035685C" w:rsidP="007B5834">
            <w:pPr>
              <w:spacing w:before="60" w:after="60"/>
              <w:rPr>
                <w:noProof/>
              </w:rPr>
            </w:pPr>
            <w:r>
              <w:rPr>
                <w:rFonts w:cs="Arial"/>
                <w:bCs/>
              </w:rPr>
              <w:t xml:space="preserve">Talent contains </w:t>
            </w:r>
            <w:r w:rsidRPr="006141EE">
              <w:rPr>
                <w:rFonts w:cs="Arial"/>
                <w:b/>
              </w:rPr>
              <w:t>Development Objectives, Objective Ratings, Competencies and</w:t>
            </w:r>
            <w:r>
              <w:rPr>
                <w:rFonts w:cs="Arial"/>
                <w:bCs/>
              </w:rPr>
              <w:t xml:space="preserve"> </w:t>
            </w:r>
            <w:r w:rsidRPr="006141EE">
              <w:rPr>
                <w:rFonts w:cs="Arial"/>
                <w:b/>
              </w:rPr>
              <w:t>History.</w:t>
            </w:r>
            <w:r>
              <w:rPr>
                <w:rFonts w:cs="Arial"/>
                <w:bCs/>
              </w:rPr>
              <w:t xml:space="preserve"> (You can also scroll to see these</w:t>
            </w:r>
            <w:r w:rsidR="00BE72D4">
              <w:rPr>
                <w:rFonts w:cs="Arial"/>
                <w:bCs/>
              </w:rPr>
              <w:t>.)</w:t>
            </w:r>
          </w:p>
          <w:p w14:paraId="4BABA752" w14:textId="3FDD686A" w:rsidR="00CB76DE" w:rsidRPr="00D80104" w:rsidRDefault="0035685C" w:rsidP="007B583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3CD8F11" wp14:editId="71ADFC8E">
                  <wp:extent cx="1635752" cy="1221474"/>
                  <wp:effectExtent l="19050" t="19050" r="22225" b="17145"/>
                  <wp:docPr id="1900944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94487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669" cy="12363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EE" w:rsidRPr="00D80104" w14:paraId="4829A878" w14:textId="77777777" w:rsidTr="006141EE">
        <w:tc>
          <w:tcPr>
            <w:tcW w:w="10770" w:type="dxa"/>
            <w:gridSpan w:val="2"/>
            <w:shd w:val="clear" w:color="auto" w:fill="CFB991"/>
            <w:vAlign w:val="center"/>
          </w:tcPr>
          <w:p w14:paraId="17483518" w14:textId="0B8BB4AB" w:rsidR="006141EE" w:rsidRPr="006141EE" w:rsidRDefault="00F67C57" w:rsidP="002C1363">
            <w:pPr>
              <w:spacing w:before="60" w:after="60"/>
              <w:rPr>
                <w:rFonts w:ascii="Impact" w:hAnsi="Impact" w:cs="Arial"/>
                <w:bCs/>
                <w:spacing w:val="20"/>
                <w:sz w:val="28"/>
                <w:szCs w:val="28"/>
              </w:rPr>
            </w:pPr>
            <w:r>
              <w:rPr>
                <w:rFonts w:ascii="Impact" w:hAnsi="Impact" w:cs="Arial"/>
                <w:bCs/>
                <w:spacing w:val="20"/>
                <w:sz w:val="28"/>
                <w:szCs w:val="28"/>
              </w:rPr>
              <w:lastRenderedPageBreak/>
              <w:t>Reviewing</w:t>
            </w:r>
            <w:r w:rsidR="006141EE" w:rsidRPr="006141EE">
              <w:rPr>
                <w:rFonts w:ascii="Impact" w:hAnsi="Impact" w:cs="Arial"/>
                <w:bCs/>
                <w:spacing w:val="20"/>
                <w:sz w:val="28"/>
                <w:szCs w:val="28"/>
              </w:rPr>
              <w:t xml:space="preserve"> Information </w:t>
            </w:r>
          </w:p>
        </w:tc>
      </w:tr>
      <w:tr w:rsidR="006141EE" w:rsidRPr="00D80104" w14:paraId="4C9F5273" w14:textId="77777777" w:rsidTr="00E63254">
        <w:tc>
          <w:tcPr>
            <w:tcW w:w="1857" w:type="dxa"/>
            <w:shd w:val="clear" w:color="auto" w:fill="auto"/>
            <w:vAlign w:val="center"/>
          </w:tcPr>
          <w:p w14:paraId="1E041763" w14:textId="66D7DAFA" w:rsidR="006141EE" w:rsidRDefault="007505E0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Development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45042A3A" w14:textId="7E81C09F" w:rsidR="006141EE" w:rsidRDefault="00F633BA" w:rsidP="00A12F5D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bCs/>
              </w:rPr>
            </w:pPr>
            <w:r w:rsidRPr="00A12F5D">
              <w:rPr>
                <w:rFonts w:cs="Arial"/>
                <w:bCs/>
              </w:rPr>
              <w:t xml:space="preserve">Development Objectives are imported from </w:t>
            </w:r>
            <w:r w:rsidR="00F55B45">
              <w:rPr>
                <w:rFonts w:cs="Arial"/>
                <w:bCs/>
              </w:rPr>
              <w:t>the</w:t>
            </w:r>
            <w:r w:rsidRPr="00A12F5D">
              <w:rPr>
                <w:rFonts w:cs="Arial"/>
                <w:bCs/>
              </w:rPr>
              <w:t xml:space="preserve"> </w:t>
            </w:r>
            <w:r w:rsidRPr="00123136">
              <w:rPr>
                <w:rFonts w:cs="Arial"/>
                <w:b/>
              </w:rPr>
              <w:t>Development Plan</w:t>
            </w:r>
            <w:r w:rsidRPr="00A12F5D">
              <w:rPr>
                <w:rFonts w:cs="Arial"/>
                <w:bCs/>
              </w:rPr>
              <w:t xml:space="preserve">. </w:t>
            </w:r>
            <w:r w:rsidR="00D20F1F">
              <w:rPr>
                <w:rFonts w:cs="Arial"/>
                <w:bCs/>
              </w:rPr>
              <w:t xml:space="preserve">(Development plans are </w:t>
            </w:r>
            <w:r w:rsidR="00D3207F">
              <w:rPr>
                <w:rFonts w:cs="Arial"/>
                <w:bCs/>
              </w:rPr>
              <w:t>often used to create and acknowledge additional skill developmen</w:t>
            </w:r>
            <w:r w:rsidR="004E576A">
              <w:rPr>
                <w:rFonts w:cs="Arial"/>
                <w:bCs/>
              </w:rPr>
              <w:t>t.)</w:t>
            </w:r>
          </w:p>
          <w:p w14:paraId="6341EC38" w14:textId="1941211B" w:rsidR="00A12F5D" w:rsidRPr="00A12F5D" w:rsidRDefault="009326F5" w:rsidP="00A12F5D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123136">
              <w:rPr>
                <w:rFonts w:cs="Arial"/>
                <w:b/>
              </w:rPr>
              <w:t xml:space="preserve">Development </w:t>
            </w:r>
            <w:r>
              <w:rPr>
                <w:rFonts w:cs="Arial"/>
                <w:bCs/>
              </w:rPr>
              <w:t xml:space="preserve">from the </w:t>
            </w:r>
            <w:r w:rsidR="00281396">
              <w:rPr>
                <w:rFonts w:cs="Arial"/>
                <w:bCs/>
              </w:rPr>
              <w:t xml:space="preserve">Home </w:t>
            </w:r>
            <w:r>
              <w:rPr>
                <w:rFonts w:cs="Arial"/>
                <w:bCs/>
              </w:rPr>
              <w:t>drop-down menu</w:t>
            </w:r>
            <w:r w:rsidR="00281396">
              <w:rPr>
                <w:rFonts w:cs="Arial"/>
                <w:bCs/>
              </w:rPr>
              <w:t xml:space="preserve"> or click </w:t>
            </w:r>
            <w:r w:rsidR="00281396" w:rsidRPr="00123136">
              <w:rPr>
                <w:rFonts w:cs="Arial"/>
                <w:b/>
              </w:rPr>
              <w:t>Development Plan</w:t>
            </w:r>
            <w:r w:rsidR="00281396">
              <w:rPr>
                <w:rFonts w:cs="Arial"/>
                <w:bCs/>
              </w:rPr>
              <w:t xml:space="preserve"> from the </w:t>
            </w:r>
            <w:r w:rsidR="00281396" w:rsidRPr="00123136">
              <w:rPr>
                <w:rFonts w:cs="Arial"/>
                <w:b/>
              </w:rPr>
              <w:t>Organizational Updates</w:t>
            </w:r>
            <w:r w:rsidR="00281396">
              <w:rPr>
                <w:rFonts w:cs="Arial"/>
                <w:bCs/>
              </w:rPr>
              <w:t xml:space="preserve"> </w:t>
            </w:r>
            <w:r w:rsidR="00740CD9">
              <w:rPr>
                <w:rFonts w:cs="Arial"/>
                <w:bCs/>
              </w:rPr>
              <w:t>section.</w:t>
            </w:r>
          </w:p>
          <w:p w14:paraId="3F9A633D" w14:textId="77777777" w:rsidR="00A12F5D" w:rsidRDefault="00A12F5D" w:rsidP="00A04C54">
            <w:pPr>
              <w:spacing w:before="60" w:after="60"/>
              <w:rPr>
                <w:rFonts w:cs="Arial"/>
                <w:bCs/>
              </w:rPr>
            </w:pPr>
          </w:p>
          <w:p w14:paraId="0ECB4098" w14:textId="77777777" w:rsidR="00A12F5D" w:rsidRDefault="00A12F5D" w:rsidP="00A04C5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91D1C" wp14:editId="2F83E5C9">
                  <wp:extent cx="1651380" cy="2059077"/>
                  <wp:effectExtent l="19050" t="19050" r="25400" b="17780"/>
                  <wp:docPr id="1564190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19087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32" cy="20689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66CCA">
              <w:rPr>
                <w:noProof/>
              </w:rPr>
              <w:t xml:space="preserve">       </w:t>
            </w:r>
            <w:r w:rsidR="00866CCA">
              <w:rPr>
                <w:noProof/>
              </w:rPr>
              <w:drawing>
                <wp:inline distT="0" distB="0" distL="0" distR="0" wp14:anchorId="5EB5E50E" wp14:editId="08AA0BB8">
                  <wp:extent cx="3523873" cy="1574516"/>
                  <wp:effectExtent l="0" t="0" r="635" b="6985"/>
                  <wp:docPr id="1652891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89147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269" cy="158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2FEC0" w14:textId="77777777" w:rsidR="00F91507" w:rsidRDefault="00F91507" w:rsidP="00A04C54">
            <w:pPr>
              <w:spacing w:before="60" w:after="60"/>
              <w:rPr>
                <w:noProof/>
              </w:rPr>
            </w:pPr>
          </w:p>
          <w:p w14:paraId="6C626687" w14:textId="77777777" w:rsidR="00F91507" w:rsidRDefault="00F07043" w:rsidP="00A04C5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Edit or view Development goals.</w:t>
            </w:r>
          </w:p>
          <w:p w14:paraId="1E01F84D" w14:textId="25571E61" w:rsidR="00463E3A" w:rsidRDefault="007505E0" w:rsidP="00BE72D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58CA1CA" wp14:editId="0B4C5312">
                  <wp:extent cx="5384042" cy="2125451"/>
                  <wp:effectExtent l="0" t="0" r="7620" b="8255"/>
                  <wp:docPr id="786473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47322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936" cy="213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EE" w:rsidRPr="00D80104" w14:paraId="46CE1036" w14:textId="77777777" w:rsidTr="00463E3A">
        <w:tc>
          <w:tcPr>
            <w:tcW w:w="1857" w:type="dxa"/>
            <w:shd w:val="clear" w:color="auto" w:fill="auto"/>
            <w:vAlign w:val="center"/>
          </w:tcPr>
          <w:p w14:paraId="5F1DB644" w14:textId="3B4D8101" w:rsidR="00E63254" w:rsidRDefault="00E63254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Competencies,</w:t>
            </w:r>
          </w:p>
          <w:p w14:paraId="1DE836BD" w14:textId="16A51017" w:rsidR="006141EE" w:rsidRDefault="002C1363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Performance Trend</w:t>
            </w:r>
            <w:r w:rsidR="00E63254">
              <w:rPr>
                <w:rFonts w:cs="Arial"/>
                <w:bCs/>
              </w:rPr>
              <w:t>, History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5D5D63EA" w14:textId="294262CC" w:rsidR="006141EE" w:rsidRDefault="00E63254" w:rsidP="00A04C54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Competencies, Performance Trends and History are imported from </w:t>
            </w:r>
            <w:r w:rsidR="00E046E2" w:rsidRPr="00BB57E0">
              <w:rPr>
                <w:rFonts w:cs="Arial"/>
                <w:b/>
              </w:rPr>
              <w:t>Performance &amp; 360</w:t>
            </w:r>
            <w:r w:rsidR="00E046E2">
              <w:rPr>
                <w:rFonts w:cs="Arial"/>
                <w:bCs/>
              </w:rPr>
              <w:t>.</w:t>
            </w:r>
          </w:p>
          <w:p w14:paraId="7088AFD2" w14:textId="6BD3DBDF" w:rsidR="002C1363" w:rsidRDefault="00463E3A" w:rsidP="00A04C5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9A6EAB4" wp14:editId="15E6A106">
                  <wp:extent cx="3803798" cy="2110774"/>
                  <wp:effectExtent l="0" t="0" r="6350" b="3810"/>
                  <wp:docPr id="1750976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97639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394" cy="212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221" w:rsidRPr="00D80104" w14:paraId="334093AD" w14:textId="77777777" w:rsidTr="00463E3A">
        <w:tc>
          <w:tcPr>
            <w:tcW w:w="1857" w:type="dxa"/>
            <w:shd w:val="clear" w:color="auto" w:fill="auto"/>
            <w:vAlign w:val="center"/>
          </w:tcPr>
          <w:p w14:paraId="5B5148C5" w14:textId="574C24A2" w:rsidR="00171221" w:rsidRDefault="00171221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Career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50AABAB7" w14:textId="77777777" w:rsidR="00171221" w:rsidRDefault="0021575D" w:rsidP="00A04C54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Career displays recent actions</w:t>
            </w:r>
            <w:r w:rsidR="009E5198">
              <w:rPr>
                <w:rFonts w:cs="Arial"/>
                <w:bCs/>
              </w:rPr>
              <w:t>, such as transfers, promotions, etc.</w:t>
            </w:r>
          </w:p>
          <w:p w14:paraId="1BE9A30A" w14:textId="77777777" w:rsidR="009E5198" w:rsidRDefault="009E5198" w:rsidP="00A04C54">
            <w:pPr>
              <w:spacing w:before="60" w:after="60"/>
              <w:rPr>
                <w:rFonts w:cs="Arial"/>
                <w:bCs/>
              </w:rPr>
            </w:pPr>
          </w:p>
          <w:p w14:paraId="5861993D" w14:textId="511CB59F" w:rsidR="009E5198" w:rsidRDefault="001D7E84" w:rsidP="00A04C5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5707831" wp14:editId="4FE9362E">
                  <wp:extent cx="3811270" cy="963829"/>
                  <wp:effectExtent l="19050" t="19050" r="17780" b="27305"/>
                  <wp:docPr id="312441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41898" name=""/>
                          <pic:cNvPicPr/>
                        </pic:nvPicPr>
                        <pic:blipFill rotWithShape="1">
                          <a:blip r:embed="rId20"/>
                          <a:srcRect b="29170"/>
                          <a:stretch/>
                        </pic:blipFill>
                        <pic:spPr bwMode="auto">
                          <a:xfrm>
                            <a:off x="0" y="0"/>
                            <a:ext cx="3823984" cy="9670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84" w:rsidRPr="00D80104" w14:paraId="1CBC52CF" w14:textId="77777777" w:rsidTr="00463E3A">
        <w:tc>
          <w:tcPr>
            <w:tcW w:w="1857" w:type="dxa"/>
            <w:shd w:val="clear" w:color="auto" w:fill="auto"/>
            <w:vAlign w:val="center"/>
          </w:tcPr>
          <w:p w14:paraId="2EE7A69F" w14:textId="5F9F5357" w:rsidR="001D7E84" w:rsidRDefault="001D7E84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Learning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3D5F9662" w14:textId="2D64467B" w:rsidR="001D7E84" w:rsidRDefault="0096709B" w:rsidP="00A04C54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Learning </w:t>
            </w:r>
            <w:r w:rsidR="00EE603C">
              <w:rPr>
                <w:rFonts w:cs="Arial"/>
                <w:bCs/>
              </w:rPr>
              <w:t>displays your completed courses</w:t>
            </w:r>
            <w:r w:rsidR="00997EBD">
              <w:rPr>
                <w:rFonts w:cs="Arial"/>
                <w:bCs/>
              </w:rPr>
              <w:t xml:space="preserve"> and </w:t>
            </w:r>
            <w:proofErr w:type="gramStart"/>
            <w:r w:rsidR="00997EBD">
              <w:rPr>
                <w:rFonts w:cs="Arial"/>
                <w:bCs/>
              </w:rPr>
              <w:t>recorded</w:t>
            </w:r>
            <w:proofErr w:type="gramEnd"/>
            <w:r w:rsidR="00997EBD">
              <w:rPr>
                <w:rFonts w:cs="Arial"/>
                <w:bCs/>
              </w:rPr>
              <w:t xml:space="preserve"> outside </w:t>
            </w:r>
            <w:r w:rsidR="002C265B">
              <w:rPr>
                <w:rFonts w:cs="Arial"/>
                <w:bCs/>
              </w:rPr>
              <w:t>courses/certifications</w:t>
            </w:r>
            <w:r w:rsidR="00997EBD">
              <w:rPr>
                <w:rFonts w:cs="Arial"/>
                <w:bCs/>
              </w:rPr>
              <w:t xml:space="preserve"> from Learning.</w:t>
            </w:r>
            <w:r w:rsidR="00307541">
              <w:rPr>
                <w:rFonts w:cs="Arial"/>
                <w:bCs/>
              </w:rPr>
              <w:t xml:space="preserve"> Click </w:t>
            </w:r>
            <w:r w:rsidR="00E30855" w:rsidRPr="002C265B">
              <w:rPr>
                <w:rFonts w:cs="Arial"/>
                <w:b/>
              </w:rPr>
              <w:t>go to Learning History</w:t>
            </w:r>
            <w:r w:rsidR="00E30855">
              <w:rPr>
                <w:rFonts w:cs="Arial"/>
                <w:bCs/>
              </w:rPr>
              <w:t xml:space="preserve"> to view </w:t>
            </w:r>
            <w:r w:rsidR="002C265B" w:rsidRPr="002C265B">
              <w:rPr>
                <w:rFonts w:cs="Arial"/>
                <w:b/>
              </w:rPr>
              <w:t>Completed Work</w:t>
            </w:r>
            <w:r w:rsidR="002C265B">
              <w:rPr>
                <w:rFonts w:cs="Arial"/>
                <w:bCs/>
              </w:rPr>
              <w:t>, when applicable.</w:t>
            </w:r>
            <w:r w:rsidR="00CB728C">
              <w:rPr>
                <w:rFonts w:cs="Arial"/>
                <w:bCs/>
              </w:rPr>
              <w:t xml:space="preserve"> </w:t>
            </w:r>
          </w:p>
          <w:p w14:paraId="07EFFCA7" w14:textId="5EC6684A" w:rsidR="00EE603C" w:rsidRDefault="00307541" w:rsidP="00801F95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E1E2D81" wp14:editId="1027D0FB">
                  <wp:extent cx="3462680" cy="1454178"/>
                  <wp:effectExtent l="0" t="0" r="4445" b="0"/>
                  <wp:docPr id="2001634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34176" name=""/>
                          <pic:cNvPicPr/>
                        </pic:nvPicPr>
                        <pic:blipFill rotWithShape="1">
                          <a:blip r:embed="rId21"/>
                          <a:srcRect b="23818"/>
                          <a:stretch/>
                        </pic:blipFill>
                        <pic:spPr bwMode="auto">
                          <a:xfrm>
                            <a:off x="0" y="0"/>
                            <a:ext cx="3500643" cy="1470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7FE" w:rsidRPr="00D80104" w14:paraId="08B121C7" w14:textId="77777777" w:rsidTr="00463E3A">
        <w:tc>
          <w:tcPr>
            <w:tcW w:w="1857" w:type="dxa"/>
            <w:shd w:val="clear" w:color="auto" w:fill="auto"/>
            <w:vAlign w:val="center"/>
          </w:tcPr>
          <w:p w14:paraId="06E13B9C" w14:textId="33E1E07B" w:rsidR="000E17FE" w:rsidRDefault="000E17FE" w:rsidP="00562E1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Skills and Certificates</w:t>
            </w:r>
          </w:p>
        </w:tc>
        <w:tc>
          <w:tcPr>
            <w:tcW w:w="8913" w:type="dxa"/>
            <w:shd w:val="clear" w:color="auto" w:fill="auto"/>
            <w:vAlign w:val="center"/>
          </w:tcPr>
          <w:p w14:paraId="0D7555BD" w14:textId="77777777" w:rsidR="006F459C" w:rsidRDefault="000E17FE" w:rsidP="00A04C54">
            <w:pPr>
              <w:spacing w:before="60" w:after="60"/>
              <w:rPr>
                <w:noProof/>
              </w:rPr>
            </w:pPr>
            <w:r w:rsidRPr="00717834">
              <w:rPr>
                <w:b/>
                <w:bCs/>
                <w:noProof/>
              </w:rPr>
              <w:t>Skills and Certificates</w:t>
            </w:r>
            <w:r>
              <w:rPr>
                <w:noProof/>
              </w:rPr>
              <w:t xml:space="preserve"> is a free-form </w:t>
            </w:r>
            <w:r w:rsidR="00BB6679">
              <w:rPr>
                <w:noProof/>
              </w:rPr>
              <w:t>allowing the opportunity to add certifications</w:t>
            </w:r>
            <w:r w:rsidR="00864646">
              <w:rPr>
                <w:noProof/>
              </w:rPr>
              <w:t xml:space="preserve"> or skills</w:t>
            </w:r>
            <w:r w:rsidR="00ED4000">
              <w:rPr>
                <w:noProof/>
              </w:rPr>
              <w:t xml:space="preserve"> simliar to </w:t>
            </w:r>
            <w:r w:rsidR="00ED4000" w:rsidRPr="00717834">
              <w:rPr>
                <w:b/>
                <w:bCs/>
                <w:noProof/>
              </w:rPr>
              <w:t>Education</w:t>
            </w:r>
            <w:r w:rsidR="00864646">
              <w:rPr>
                <w:b/>
                <w:bCs/>
                <w:noProof/>
              </w:rPr>
              <w:t xml:space="preserve">, </w:t>
            </w:r>
            <w:r w:rsidR="00864646" w:rsidRPr="00864646">
              <w:rPr>
                <w:noProof/>
              </w:rPr>
              <w:t>when first hired.</w:t>
            </w:r>
            <w:r w:rsidR="00864646">
              <w:rPr>
                <w:noProof/>
              </w:rPr>
              <w:t xml:space="preserve"> </w:t>
            </w:r>
          </w:p>
          <w:p w14:paraId="6A719384" w14:textId="77777777" w:rsidR="006F459C" w:rsidRDefault="00CB38CC" w:rsidP="006F459C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Those that hold certifications with specific timeframes, will find completing the effective and expiraton dates beneficial.</w:t>
            </w:r>
          </w:p>
          <w:p w14:paraId="1135F219" w14:textId="2E0023FE" w:rsidR="000E17FE" w:rsidRDefault="006F459C" w:rsidP="00C14480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As you complete the coursework to</w:t>
            </w:r>
            <w:r w:rsidR="00284DC5">
              <w:rPr>
                <w:noProof/>
              </w:rPr>
              <w:t xml:space="preserve"> renew certifications</w:t>
            </w:r>
            <w:r w:rsidR="00EF29CD">
              <w:rPr>
                <w:noProof/>
              </w:rPr>
              <w:t>, remember you can acknowledge those courses in SuccessFactors Learning</w:t>
            </w:r>
            <w:r w:rsidR="006D6872">
              <w:rPr>
                <w:noProof/>
              </w:rPr>
              <w:t xml:space="preserve"> as </w:t>
            </w:r>
            <w:r w:rsidR="006D6872" w:rsidRPr="005209EF">
              <w:rPr>
                <w:b/>
                <w:bCs/>
                <w:noProof/>
              </w:rPr>
              <w:t>external learning</w:t>
            </w:r>
            <w:r w:rsidR="006D6872">
              <w:rPr>
                <w:noProof/>
              </w:rPr>
              <w:t>.</w:t>
            </w:r>
          </w:p>
          <w:p w14:paraId="5C97C392" w14:textId="03A9CBD7" w:rsidR="00ED38E5" w:rsidRDefault="00ED38E5" w:rsidP="00ED38E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D9946" wp14:editId="560BE2A1">
                  <wp:extent cx="4302111" cy="673873"/>
                  <wp:effectExtent l="0" t="0" r="3810" b="0"/>
                  <wp:docPr id="1631729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72976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193" cy="67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461FC" w14:textId="77777777" w:rsidR="00783431" w:rsidRDefault="00783431" w:rsidP="00ED38E5">
            <w:pPr>
              <w:spacing w:before="60" w:after="60"/>
              <w:rPr>
                <w:noProof/>
              </w:rPr>
            </w:pPr>
          </w:p>
          <w:p w14:paraId="09B89176" w14:textId="2195F71E" w:rsidR="000E17FE" w:rsidRDefault="000E17FE" w:rsidP="00A04C54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59DF431" wp14:editId="4696A81C">
                  <wp:extent cx="3878141" cy="2147027"/>
                  <wp:effectExtent l="0" t="0" r="8255" b="5715"/>
                  <wp:docPr id="1294593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9321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649" cy="217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99061" w14:textId="77777777" w:rsidR="00233BF8" w:rsidRPr="00064197" w:rsidRDefault="00233BF8" w:rsidP="00064197">
      <w:pPr>
        <w:jc w:val="center"/>
        <w:rPr>
          <w:rFonts w:ascii="Verdana" w:hAnsi="Verdana" w:cs="Arial"/>
        </w:rPr>
      </w:pPr>
      <w:bookmarkStart w:id="1" w:name="_Heading_2"/>
      <w:bookmarkEnd w:id="1"/>
    </w:p>
    <w:sectPr w:rsidR="00233BF8" w:rsidRPr="00064197" w:rsidSect="0050766D">
      <w:headerReference w:type="default" r:id="rId24"/>
      <w:footerReference w:type="default" r:id="rId25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7C566" w14:textId="77777777" w:rsidR="00677E70" w:rsidRDefault="00677E70" w:rsidP="00654D65">
      <w:pPr>
        <w:spacing w:after="0"/>
      </w:pPr>
      <w:r>
        <w:separator/>
      </w:r>
    </w:p>
  </w:endnote>
  <w:endnote w:type="continuationSeparator" w:id="0">
    <w:p w14:paraId="05F2E232" w14:textId="77777777" w:rsidR="00677E70" w:rsidRDefault="00677E70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F7A1" w14:textId="0807B592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</w:t>
    </w:r>
    <w:r w:rsidR="00F954E1">
      <w:rPr>
        <w:rFonts w:cs="Arial"/>
        <w:sz w:val="16"/>
        <w:szCs w:val="16"/>
      </w:rPr>
      <w:t>2</w:t>
    </w:r>
    <w:r w:rsidR="00844AE5">
      <w:rPr>
        <w:rFonts w:cs="Arial"/>
        <w:sz w:val="16"/>
        <w:szCs w:val="16"/>
      </w:rPr>
      <w:t>3</w:t>
    </w:r>
    <w:r w:rsidRPr="0071497E">
      <w:rPr>
        <w:rFonts w:cs="Arial"/>
        <w:sz w:val="16"/>
        <w:szCs w:val="16"/>
      </w:rPr>
      <w:t xml:space="preserve"> Purdue University</w:t>
    </w:r>
  </w:p>
  <w:p w14:paraId="6B928585" w14:textId="0F6F2232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844AE5">
      <w:rPr>
        <w:rFonts w:cs="Arial"/>
        <w:sz w:val="16"/>
        <w:szCs w:val="16"/>
      </w:rPr>
      <w:t>August</w:t>
    </w:r>
    <w:r w:rsidR="00120603">
      <w:rPr>
        <w:rFonts w:cs="Arial"/>
        <w:sz w:val="16"/>
        <w:szCs w:val="16"/>
      </w:rPr>
      <w:t xml:space="preserve"> </w:t>
    </w:r>
    <w:r w:rsidR="00844AE5">
      <w:rPr>
        <w:rFonts w:cs="Arial"/>
        <w:sz w:val="16"/>
        <w:szCs w:val="16"/>
      </w:rPr>
      <w:t>2023</w:t>
    </w:r>
  </w:p>
  <w:p w14:paraId="6F193BB2" w14:textId="2E0C1313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ED3996">
      <w:rPr>
        <w:rFonts w:cs="Arial"/>
        <w:b/>
        <w:noProof/>
        <w:sz w:val="16"/>
        <w:szCs w:val="16"/>
      </w:rPr>
      <w:t>1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ED3996">
      <w:rPr>
        <w:rFonts w:cs="Arial"/>
        <w:b/>
        <w:noProof/>
        <w:sz w:val="16"/>
        <w:szCs w:val="16"/>
      </w:rPr>
      <w:t>1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B305A" w14:textId="77777777" w:rsidR="00677E70" w:rsidRDefault="00677E70" w:rsidP="00654D65">
      <w:pPr>
        <w:spacing w:after="0"/>
      </w:pPr>
      <w:r>
        <w:separator/>
      </w:r>
    </w:p>
  </w:footnote>
  <w:footnote w:type="continuationSeparator" w:id="0">
    <w:p w14:paraId="51397B79" w14:textId="77777777" w:rsidR="00677E70" w:rsidRDefault="00677E70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176"/>
      <w:gridCol w:w="6624"/>
    </w:tblGrid>
    <w:tr w:rsidR="002A52E6" w:rsidRPr="00D80104" w14:paraId="58FE1FA2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68EB157A" w14:textId="1ED08072" w:rsidR="002A52E6" w:rsidRPr="00D80104" w:rsidRDefault="00ED3996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3FDC4D76" wp14:editId="01947C9D">
                <wp:extent cx="2514600" cy="451104"/>
                <wp:effectExtent l="0" t="0" r="0" b="635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_SIG_Logo__H-Full-Coated-Proces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45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1DA3D1D9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30B63438" w14:textId="524A5411" w:rsidR="002A52E6" w:rsidRPr="00D80104" w:rsidRDefault="00F521AC" w:rsidP="003658B9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 xml:space="preserve">SuccessFactors </w:t>
          </w:r>
          <w:r w:rsidR="00FC55F3">
            <w:t xml:space="preserve">Talent Profile </w:t>
          </w:r>
        </w:p>
      </w:tc>
    </w:tr>
  </w:tbl>
  <w:p w14:paraId="28107B25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B46B1C" wp14:editId="067DDBBB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720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7D39"/>
    <w:multiLevelType w:val="hybridMultilevel"/>
    <w:tmpl w:val="6696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8080E"/>
    <w:multiLevelType w:val="multilevel"/>
    <w:tmpl w:val="FF6C6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0337CA5"/>
    <w:multiLevelType w:val="multilevel"/>
    <w:tmpl w:val="840E92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1252547"/>
    <w:multiLevelType w:val="multilevel"/>
    <w:tmpl w:val="3806BD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4AE44B35"/>
    <w:multiLevelType w:val="multilevel"/>
    <w:tmpl w:val="BDB0C1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ind w:left="216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F621B1E"/>
    <w:multiLevelType w:val="multilevel"/>
    <w:tmpl w:val="3806BD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69146C09"/>
    <w:multiLevelType w:val="multilevel"/>
    <w:tmpl w:val="3806BD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7C742EA1"/>
    <w:multiLevelType w:val="hybridMultilevel"/>
    <w:tmpl w:val="49D01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DD3DF6"/>
    <w:multiLevelType w:val="hybridMultilevel"/>
    <w:tmpl w:val="75EA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289762">
    <w:abstractNumId w:val="5"/>
  </w:num>
  <w:num w:numId="2" w16cid:durableId="509804848">
    <w:abstractNumId w:val="3"/>
  </w:num>
  <w:num w:numId="3" w16cid:durableId="1748916902">
    <w:abstractNumId w:val="6"/>
  </w:num>
  <w:num w:numId="4" w16cid:durableId="396054791">
    <w:abstractNumId w:val="4"/>
  </w:num>
  <w:num w:numId="5" w16cid:durableId="792600060">
    <w:abstractNumId w:val="1"/>
  </w:num>
  <w:num w:numId="6" w16cid:durableId="880746587">
    <w:abstractNumId w:val="0"/>
  </w:num>
  <w:num w:numId="7" w16cid:durableId="395713708">
    <w:abstractNumId w:val="2"/>
  </w:num>
  <w:num w:numId="8" w16cid:durableId="1733230675">
    <w:abstractNumId w:val="7"/>
  </w:num>
  <w:num w:numId="9" w16cid:durableId="1828665520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0szAwtrQwMbcwNjNW0lEKTi0uzszPAykwqwUAhYc0OywAAAA="/>
  </w:docVars>
  <w:rsids>
    <w:rsidRoot w:val="005F1FBB"/>
    <w:rsid w:val="00012E87"/>
    <w:rsid w:val="00016CC6"/>
    <w:rsid w:val="00017240"/>
    <w:rsid w:val="00025876"/>
    <w:rsid w:val="00044910"/>
    <w:rsid w:val="00062483"/>
    <w:rsid w:val="00064197"/>
    <w:rsid w:val="000705DE"/>
    <w:rsid w:val="0007250E"/>
    <w:rsid w:val="00087480"/>
    <w:rsid w:val="00090075"/>
    <w:rsid w:val="00096752"/>
    <w:rsid w:val="000A3F3B"/>
    <w:rsid w:val="000A4D35"/>
    <w:rsid w:val="000C7041"/>
    <w:rsid w:val="000D1E7F"/>
    <w:rsid w:val="000D43B8"/>
    <w:rsid w:val="000E17FE"/>
    <w:rsid w:val="000F0657"/>
    <w:rsid w:val="00103630"/>
    <w:rsid w:val="00120603"/>
    <w:rsid w:val="00122BFF"/>
    <w:rsid w:val="00123136"/>
    <w:rsid w:val="00124121"/>
    <w:rsid w:val="00126965"/>
    <w:rsid w:val="00140EE2"/>
    <w:rsid w:val="00143306"/>
    <w:rsid w:val="00147F5F"/>
    <w:rsid w:val="00155686"/>
    <w:rsid w:val="00157872"/>
    <w:rsid w:val="00162373"/>
    <w:rsid w:val="00171221"/>
    <w:rsid w:val="00180197"/>
    <w:rsid w:val="00194CF7"/>
    <w:rsid w:val="001958AA"/>
    <w:rsid w:val="001B070F"/>
    <w:rsid w:val="001B7B03"/>
    <w:rsid w:val="001D7827"/>
    <w:rsid w:val="001D7E84"/>
    <w:rsid w:val="001E1F22"/>
    <w:rsid w:val="001F0C97"/>
    <w:rsid w:val="001F4121"/>
    <w:rsid w:val="0020089F"/>
    <w:rsid w:val="0021575D"/>
    <w:rsid w:val="00215F41"/>
    <w:rsid w:val="00225097"/>
    <w:rsid w:val="00231848"/>
    <w:rsid w:val="0023374A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1396"/>
    <w:rsid w:val="00283581"/>
    <w:rsid w:val="00284DC5"/>
    <w:rsid w:val="00291E0D"/>
    <w:rsid w:val="002A0658"/>
    <w:rsid w:val="002A398A"/>
    <w:rsid w:val="002A52E6"/>
    <w:rsid w:val="002C0847"/>
    <w:rsid w:val="002C1363"/>
    <w:rsid w:val="002C265B"/>
    <w:rsid w:val="002C79EB"/>
    <w:rsid w:val="002D34DE"/>
    <w:rsid w:val="002D7294"/>
    <w:rsid w:val="002E2EF4"/>
    <w:rsid w:val="002E4808"/>
    <w:rsid w:val="002E6AFE"/>
    <w:rsid w:val="002F1E51"/>
    <w:rsid w:val="002F4A76"/>
    <w:rsid w:val="003024C8"/>
    <w:rsid w:val="00307541"/>
    <w:rsid w:val="0033689C"/>
    <w:rsid w:val="003453FF"/>
    <w:rsid w:val="00351726"/>
    <w:rsid w:val="0035174D"/>
    <w:rsid w:val="0035685C"/>
    <w:rsid w:val="003658B9"/>
    <w:rsid w:val="00370D05"/>
    <w:rsid w:val="003726EA"/>
    <w:rsid w:val="00373075"/>
    <w:rsid w:val="0037344A"/>
    <w:rsid w:val="00373A2C"/>
    <w:rsid w:val="003A083D"/>
    <w:rsid w:val="003A2A48"/>
    <w:rsid w:val="003B2B8A"/>
    <w:rsid w:val="003C30B6"/>
    <w:rsid w:val="003C6479"/>
    <w:rsid w:val="003C680B"/>
    <w:rsid w:val="003F24E8"/>
    <w:rsid w:val="003F27F6"/>
    <w:rsid w:val="00413674"/>
    <w:rsid w:val="00413A68"/>
    <w:rsid w:val="00415B1F"/>
    <w:rsid w:val="004177B6"/>
    <w:rsid w:val="00420F56"/>
    <w:rsid w:val="00433DB8"/>
    <w:rsid w:val="00435195"/>
    <w:rsid w:val="0044606D"/>
    <w:rsid w:val="00456F82"/>
    <w:rsid w:val="00462597"/>
    <w:rsid w:val="00463E3A"/>
    <w:rsid w:val="00480A1B"/>
    <w:rsid w:val="00484729"/>
    <w:rsid w:val="00492254"/>
    <w:rsid w:val="004A069D"/>
    <w:rsid w:val="004A67DC"/>
    <w:rsid w:val="004B408E"/>
    <w:rsid w:val="004B7A3C"/>
    <w:rsid w:val="004C2B94"/>
    <w:rsid w:val="004D56E9"/>
    <w:rsid w:val="004D6E2C"/>
    <w:rsid w:val="004E4236"/>
    <w:rsid w:val="004E576A"/>
    <w:rsid w:val="004F071A"/>
    <w:rsid w:val="004F2DB7"/>
    <w:rsid w:val="004F706F"/>
    <w:rsid w:val="0050766D"/>
    <w:rsid w:val="005100AC"/>
    <w:rsid w:val="005209EF"/>
    <w:rsid w:val="00524DE8"/>
    <w:rsid w:val="00526D8A"/>
    <w:rsid w:val="005341CD"/>
    <w:rsid w:val="00555DC5"/>
    <w:rsid w:val="00562E12"/>
    <w:rsid w:val="005656FD"/>
    <w:rsid w:val="00583DE9"/>
    <w:rsid w:val="005864F4"/>
    <w:rsid w:val="00586549"/>
    <w:rsid w:val="005A5964"/>
    <w:rsid w:val="005B4DF4"/>
    <w:rsid w:val="005C3709"/>
    <w:rsid w:val="005C5C86"/>
    <w:rsid w:val="005D2712"/>
    <w:rsid w:val="005D301D"/>
    <w:rsid w:val="005F1C7C"/>
    <w:rsid w:val="005F1FBB"/>
    <w:rsid w:val="005F418F"/>
    <w:rsid w:val="006102D0"/>
    <w:rsid w:val="00611712"/>
    <w:rsid w:val="00613EE6"/>
    <w:rsid w:val="006141EE"/>
    <w:rsid w:val="00622D87"/>
    <w:rsid w:val="00624673"/>
    <w:rsid w:val="00626061"/>
    <w:rsid w:val="00653858"/>
    <w:rsid w:val="00654D65"/>
    <w:rsid w:val="006643E6"/>
    <w:rsid w:val="00670AAD"/>
    <w:rsid w:val="00677E70"/>
    <w:rsid w:val="00687D39"/>
    <w:rsid w:val="0069607F"/>
    <w:rsid w:val="006B55FB"/>
    <w:rsid w:val="006C5307"/>
    <w:rsid w:val="006D13BA"/>
    <w:rsid w:val="006D2F19"/>
    <w:rsid w:val="006D6872"/>
    <w:rsid w:val="006E476D"/>
    <w:rsid w:val="006E60AF"/>
    <w:rsid w:val="006F0880"/>
    <w:rsid w:val="006F459C"/>
    <w:rsid w:val="00701AFA"/>
    <w:rsid w:val="00705149"/>
    <w:rsid w:val="0071497E"/>
    <w:rsid w:val="00717834"/>
    <w:rsid w:val="007331E4"/>
    <w:rsid w:val="0073327C"/>
    <w:rsid w:val="00740CD9"/>
    <w:rsid w:val="007430FC"/>
    <w:rsid w:val="00746E7E"/>
    <w:rsid w:val="007505E0"/>
    <w:rsid w:val="00750ED1"/>
    <w:rsid w:val="00783431"/>
    <w:rsid w:val="00784CF4"/>
    <w:rsid w:val="007928F6"/>
    <w:rsid w:val="00795D27"/>
    <w:rsid w:val="007A2D21"/>
    <w:rsid w:val="007B0E7A"/>
    <w:rsid w:val="007B5834"/>
    <w:rsid w:val="007D16DB"/>
    <w:rsid w:val="007D30FB"/>
    <w:rsid w:val="007D3FBF"/>
    <w:rsid w:val="007D409F"/>
    <w:rsid w:val="007D7C5F"/>
    <w:rsid w:val="007F2CAC"/>
    <w:rsid w:val="007F3EEA"/>
    <w:rsid w:val="00801F95"/>
    <w:rsid w:val="00812002"/>
    <w:rsid w:val="00822ED2"/>
    <w:rsid w:val="0084097D"/>
    <w:rsid w:val="00844AE5"/>
    <w:rsid w:val="008473AC"/>
    <w:rsid w:val="00847F5C"/>
    <w:rsid w:val="00864646"/>
    <w:rsid w:val="00866C28"/>
    <w:rsid w:val="00866CCA"/>
    <w:rsid w:val="0088788A"/>
    <w:rsid w:val="00891AFE"/>
    <w:rsid w:val="008923D7"/>
    <w:rsid w:val="008A2B21"/>
    <w:rsid w:val="008A2B6A"/>
    <w:rsid w:val="008B1193"/>
    <w:rsid w:val="008B61C3"/>
    <w:rsid w:val="008C16E6"/>
    <w:rsid w:val="008E1D9A"/>
    <w:rsid w:val="0090771D"/>
    <w:rsid w:val="00912939"/>
    <w:rsid w:val="009215DD"/>
    <w:rsid w:val="00922A63"/>
    <w:rsid w:val="00926FA5"/>
    <w:rsid w:val="009326F5"/>
    <w:rsid w:val="009330C7"/>
    <w:rsid w:val="0093574B"/>
    <w:rsid w:val="009357FE"/>
    <w:rsid w:val="009371C0"/>
    <w:rsid w:val="00944F64"/>
    <w:rsid w:val="009524B3"/>
    <w:rsid w:val="0095261D"/>
    <w:rsid w:val="0095558A"/>
    <w:rsid w:val="00956210"/>
    <w:rsid w:val="00956563"/>
    <w:rsid w:val="00956793"/>
    <w:rsid w:val="00965170"/>
    <w:rsid w:val="0096709B"/>
    <w:rsid w:val="00982B21"/>
    <w:rsid w:val="00987144"/>
    <w:rsid w:val="00987206"/>
    <w:rsid w:val="00997EBD"/>
    <w:rsid w:val="009A7D91"/>
    <w:rsid w:val="009B10A6"/>
    <w:rsid w:val="009B5425"/>
    <w:rsid w:val="009B66A3"/>
    <w:rsid w:val="009C43D1"/>
    <w:rsid w:val="009C4C9E"/>
    <w:rsid w:val="009D4A9D"/>
    <w:rsid w:val="009D5480"/>
    <w:rsid w:val="009D7DE5"/>
    <w:rsid w:val="009E5198"/>
    <w:rsid w:val="009E6409"/>
    <w:rsid w:val="009E68DC"/>
    <w:rsid w:val="00A00199"/>
    <w:rsid w:val="00A04C54"/>
    <w:rsid w:val="00A06257"/>
    <w:rsid w:val="00A12F5D"/>
    <w:rsid w:val="00A15876"/>
    <w:rsid w:val="00A1670D"/>
    <w:rsid w:val="00A2081F"/>
    <w:rsid w:val="00A36FEB"/>
    <w:rsid w:val="00A377E1"/>
    <w:rsid w:val="00A41BA9"/>
    <w:rsid w:val="00A41DD4"/>
    <w:rsid w:val="00A45C25"/>
    <w:rsid w:val="00A47925"/>
    <w:rsid w:val="00A5051B"/>
    <w:rsid w:val="00A50D4E"/>
    <w:rsid w:val="00A567AD"/>
    <w:rsid w:val="00A57BC5"/>
    <w:rsid w:val="00A60886"/>
    <w:rsid w:val="00A65B37"/>
    <w:rsid w:val="00AA5B3E"/>
    <w:rsid w:val="00AA717C"/>
    <w:rsid w:val="00AA7BC0"/>
    <w:rsid w:val="00AB38BF"/>
    <w:rsid w:val="00AE3881"/>
    <w:rsid w:val="00AE6754"/>
    <w:rsid w:val="00AE7834"/>
    <w:rsid w:val="00AF3B7E"/>
    <w:rsid w:val="00B03079"/>
    <w:rsid w:val="00B07441"/>
    <w:rsid w:val="00B215B6"/>
    <w:rsid w:val="00B22EFD"/>
    <w:rsid w:val="00B402E2"/>
    <w:rsid w:val="00B5394A"/>
    <w:rsid w:val="00B63AF0"/>
    <w:rsid w:val="00B63E71"/>
    <w:rsid w:val="00B67BCC"/>
    <w:rsid w:val="00B80426"/>
    <w:rsid w:val="00B807CA"/>
    <w:rsid w:val="00B963A1"/>
    <w:rsid w:val="00B96AD9"/>
    <w:rsid w:val="00BB042E"/>
    <w:rsid w:val="00BB57E0"/>
    <w:rsid w:val="00BB6679"/>
    <w:rsid w:val="00BB7552"/>
    <w:rsid w:val="00BD2C5F"/>
    <w:rsid w:val="00BE4023"/>
    <w:rsid w:val="00BE62E8"/>
    <w:rsid w:val="00BE72D4"/>
    <w:rsid w:val="00BF50BD"/>
    <w:rsid w:val="00C007BA"/>
    <w:rsid w:val="00C016C5"/>
    <w:rsid w:val="00C0542E"/>
    <w:rsid w:val="00C2024F"/>
    <w:rsid w:val="00C21B4B"/>
    <w:rsid w:val="00C22128"/>
    <w:rsid w:val="00C41818"/>
    <w:rsid w:val="00C7473C"/>
    <w:rsid w:val="00C7613E"/>
    <w:rsid w:val="00C86569"/>
    <w:rsid w:val="00C93EAA"/>
    <w:rsid w:val="00CB38CC"/>
    <w:rsid w:val="00CB4AAD"/>
    <w:rsid w:val="00CB641E"/>
    <w:rsid w:val="00CB6D75"/>
    <w:rsid w:val="00CB728C"/>
    <w:rsid w:val="00CB76DE"/>
    <w:rsid w:val="00CC20A9"/>
    <w:rsid w:val="00CC2E1C"/>
    <w:rsid w:val="00CD3762"/>
    <w:rsid w:val="00CE193B"/>
    <w:rsid w:val="00CE28E4"/>
    <w:rsid w:val="00CE4ECB"/>
    <w:rsid w:val="00CF2E3C"/>
    <w:rsid w:val="00CF3264"/>
    <w:rsid w:val="00D03670"/>
    <w:rsid w:val="00D120EB"/>
    <w:rsid w:val="00D151F3"/>
    <w:rsid w:val="00D20F1F"/>
    <w:rsid w:val="00D25974"/>
    <w:rsid w:val="00D3207F"/>
    <w:rsid w:val="00D34F42"/>
    <w:rsid w:val="00D50069"/>
    <w:rsid w:val="00D66972"/>
    <w:rsid w:val="00D66E23"/>
    <w:rsid w:val="00D700A3"/>
    <w:rsid w:val="00D80104"/>
    <w:rsid w:val="00D81605"/>
    <w:rsid w:val="00D91DE0"/>
    <w:rsid w:val="00D923B5"/>
    <w:rsid w:val="00D95CC3"/>
    <w:rsid w:val="00D96778"/>
    <w:rsid w:val="00DD159C"/>
    <w:rsid w:val="00DD5E36"/>
    <w:rsid w:val="00DE6E60"/>
    <w:rsid w:val="00DF3E4C"/>
    <w:rsid w:val="00E03122"/>
    <w:rsid w:val="00E046E2"/>
    <w:rsid w:val="00E16FB8"/>
    <w:rsid w:val="00E30855"/>
    <w:rsid w:val="00E4510C"/>
    <w:rsid w:val="00E54C5F"/>
    <w:rsid w:val="00E63254"/>
    <w:rsid w:val="00E707A0"/>
    <w:rsid w:val="00E7436B"/>
    <w:rsid w:val="00E76CCE"/>
    <w:rsid w:val="00E80643"/>
    <w:rsid w:val="00E851EE"/>
    <w:rsid w:val="00EA03FD"/>
    <w:rsid w:val="00EA430D"/>
    <w:rsid w:val="00EB19EB"/>
    <w:rsid w:val="00EB3A21"/>
    <w:rsid w:val="00EB54DE"/>
    <w:rsid w:val="00EB71D5"/>
    <w:rsid w:val="00EC23C2"/>
    <w:rsid w:val="00EC723D"/>
    <w:rsid w:val="00ED38E5"/>
    <w:rsid w:val="00ED3996"/>
    <w:rsid w:val="00ED4000"/>
    <w:rsid w:val="00EE603C"/>
    <w:rsid w:val="00EF29CD"/>
    <w:rsid w:val="00EF7CC0"/>
    <w:rsid w:val="00F03735"/>
    <w:rsid w:val="00F05C2E"/>
    <w:rsid w:val="00F07043"/>
    <w:rsid w:val="00F2002E"/>
    <w:rsid w:val="00F255CE"/>
    <w:rsid w:val="00F347CD"/>
    <w:rsid w:val="00F521AC"/>
    <w:rsid w:val="00F524F1"/>
    <w:rsid w:val="00F55B45"/>
    <w:rsid w:val="00F55EC5"/>
    <w:rsid w:val="00F633BA"/>
    <w:rsid w:val="00F67C57"/>
    <w:rsid w:val="00F8121C"/>
    <w:rsid w:val="00F844E9"/>
    <w:rsid w:val="00F91507"/>
    <w:rsid w:val="00F954E1"/>
    <w:rsid w:val="00F95D36"/>
    <w:rsid w:val="00FA7816"/>
    <w:rsid w:val="00FB0C47"/>
    <w:rsid w:val="00FB1CEF"/>
    <w:rsid w:val="00FB3BE3"/>
    <w:rsid w:val="00FB440A"/>
    <w:rsid w:val="00FB4FD7"/>
    <w:rsid w:val="00FB67D3"/>
    <w:rsid w:val="00FC55F3"/>
    <w:rsid w:val="00FC76A1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ACE96"/>
  <w15:docId w15:val="{BBEFE2A4-ADC3-477F-8F6F-00DF484F2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semiHidden/>
    <w:unhideWhenUsed/>
    <w:rsid w:val="00812002"/>
    <w:pPr>
      <w:spacing w:before="100"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B6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64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641E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6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641E"/>
    <w:rPr>
      <w:rFonts w:ascii="Arial" w:eastAsiaTheme="minorHAnsi" w:hAnsi="Arial" w:cstheme="minorBidi"/>
      <w:b/>
      <w:bCs/>
    </w:rPr>
  </w:style>
  <w:style w:type="character" w:customStyle="1" w:styleId="normaltextrun">
    <w:name w:val="normaltextrun"/>
    <w:basedOn w:val="DefaultParagraphFont"/>
    <w:rsid w:val="008B1193"/>
  </w:style>
  <w:style w:type="character" w:customStyle="1" w:styleId="eop">
    <w:name w:val="eop"/>
    <w:basedOn w:val="DefaultParagraphFont"/>
    <w:rsid w:val="008B1193"/>
  </w:style>
  <w:style w:type="paragraph" w:customStyle="1" w:styleId="paragraph">
    <w:name w:val="paragraph"/>
    <w:basedOn w:val="Normal"/>
    <w:rsid w:val="00A50D4E"/>
    <w:pPr>
      <w:spacing w:before="100"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56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4AAA2D80D8C4F8A45763CCFC9FD7C" ma:contentTypeVersion="13" ma:contentTypeDescription="Create a new document." ma:contentTypeScope="" ma:versionID="ec714bf1b198a3018de3d8f0450369f0">
  <xsd:schema xmlns:xsd="http://www.w3.org/2001/XMLSchema" xmlns:xs="http://www.w3.org/2001/XMLSchema" xmlns:p="http://schemas.microsoft.com/office/2006/metadata/properties" xmlns:ns3="36819424-51e2-4d07-a90c-d6960995d605" xmlns:ns4="96980082-4cb9-40e5-85a0-2a9017b615a9" targetNamespace="http://schemas.microsoft.com/office/2006/metadata/properties" ma:root="true" ma:fieldsID="a38bb4e338cca9734df1788677985352" ns3:_="" ns4:_="">
    <xsd:import namespace="36819424-51e2-4d07-a90c-d6960995d605"/>
    <xsd:import namespace="96980082-4cb9-40e5-85a0-2a9017b615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19424-51e2-4d07-a90c-d6960995d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80082-4cb9-40e5-85a0-2a9017b615a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20EE30-7A0E-483E-A0B8-BA8D23A96ED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A3044D2-EAF9-451F-83EF-6FFF0CC8C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19424-51e2-4d07-a90c-d6960995d605"/>
    <ds:schemaRef ds:uri="96980082-4cb9-40e5-85a0-2a9017b61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1935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Bryant, Cindy M</cp:lastModifiedBy>
  <cp:revision>82</cp:revision>
  <cp:lastPrinted>2021-08-06T12:57:00Z</cp:lastPrinted>
  <dcterms:created xsi:type="dcterms:W3CDTF">2023-08-25T18:02:00Z</dcterms:created>
  <dcterms:modified xsi:type="dcterms:W3CDTF">2023-08-29T15:50:00Z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0x01010039E4AAA2D80D8C4F8A45763CCFC9FD7C</vt:lpwstr>
  </property>
  <property fmtid="{D5CDD505-2E9C-101B-9397-08002B2CF9AE}" pid="6" name="MSIP_Label_4044bd30-2ed7-4c9d-9d12-46200872a97b_Enabled">
    <vt:lpwstr>true</vt:lpwstr>
  </property>
  <property fmtid="{D5CDD505-2E9C-101B-9397-08002B2CF9AE}" pid="7" name="MSIP_Label_4044bd30-2ed7-4c9d-9d12-46200872a97b_SetDate">
    <vt:lpwstr>2023-08-02T20:12:14Z</vt:lpwstr>
  </property>
  <property fmtid="{D5CDD505-2E9C-101B-9397-08002B2CF9AE}" pid="8" name="MSIP_Label_4044bd30-2ed7-4c9d-9d12-46200872a97b_Method">
    <vt:lpwstr>Standard</vt:lpwstr>
  </property>
  <property fmtid="{D5CDD505-2E9C-101B-9397-08002B2CF9AE}" pid="9" name="MSIP_Label_4044bd30-2ed7-4c9d-9d12-46200872a97b_Name">
    <vt:lpwstr>defa4170-0d19-0005-0004-bc88714345d2</vt:lpwstr>
  </property>
  <property fmtid="{D5CDD505-2E9C-101B-9397-08002B2CF9AE}" pid="10" name="MSIP_Label_4044bd30-2ed7-4c9d-9d12-46200872a97b_SiteId">
    <vt:lpwstr>4130bd39-7c53-419c-b1e5-8758d6d63f21</vt:lpwstr>
  </property>
  <property fmtid="{D5CDD505-2E9C-101B-9397-08002B2CF9AE}" pid="11" name="MSIP_Label_4044bd30-2ed7-4c9d-9d12-46200872a97b_ActionId">
    <vt:lpwstr>b5b4ee96-2b95-45ef-8dff-ba43c2cd34dc</vt:lpwstr>
  </property>
  <property fmtid="{D5CDD505-2E9C-101B-9397-08002B2CF9AE}" pid="12" name="MSIP_Label_4044bd30-2ed7-4c9d-9d12-46200872a97b_ContentBits">
    <vt:lpwstr>0</vt:lpwstr>
  </property>
</Properties>
</file>