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A187" w14:textId="52A71925" w:rsidR="00284DB8" w:rsidRDefault="00971770" w:rsidP="00A200CC">
      <w:pPr>
        <w:pStyle w:val="Heading1"/>
        <w:spacing w:before="0" w:line="240" w:lineRule="auto"/>
        <w:contextualSpacing/>
      </w:pPr>
      <w:r>
        <w:t>Request Professional Captions for Kaltura Media</w:t>
      </w:r>
    </w:p>
    <w:p w14:paraId="14036639" w14:textId="77777777" w:rsidR="00971770" w:rsidRPr="00971770" w:rsidRDefault="00971770" w:rsidP="00A200CC">
      <w:pPr>
        <w:spacing w:after="0" w:line="240" w:lineRule="auto"/>
        <w:contextualSpacing/>
        <w:rPr>
          <w:rFonts w:ascii="Arial" w:hAnsi="Arial" w:cs="Arial"/>
        </w:rPr>
      </w:pPr>
    </w:p>
    <w:p w14:paraId="53E4952D" w14:textId="45176B39" w:rsidR="00A45A53" w:rsidRDefault="00A45A53" w:rsidP="00A200CC">
      <w:pPr>
        <w:spacing w:after="0" w:line="240" w:lineRule="auto"/>
        <w:contextualSpacing/>
        <w:rPr>
          <w:rFonts w:ascii="Arial" w:hAnsi="Arial" w:cs="Arial"/>
        </w:rPr>
      </w:pPr>
      <w:r w:rsidRPr="00A45A53">
        <w:rPr>
          <w:rFonts w:ascii="Arial" w:hAnsi="Arial" w:cs="Arial"/>
        </w:rPr>
        <w:t>Professional captions are created by a third-party vendor using a human who watches the video and transcribes the audio.</w:t>
      </w:r>
      <w:r>
        <w:rPr>
          <w:rFonts w:ascii="Arial" w:hAnsi="Arial" w:cs="Arial"/>
        </w:rPr>
        <w:t xml:space="preserve"> </w:t>
      </w:r>
      <w:r w:rsidRPr="00A45A53">
        <w:rPr>
          <w:rFonts w:ascii="Arial" w:hAnsi="Arial" w:cs="Arial"/>
        </w:rPr>
        <w:t xml:space="preserve"> Professional captions take 2-5 days to be completed, have a high level of accuracy, and an associated cost per minute.</w:t>
      </w:r>
    </w:p>
    <w:p w14:paraId="25D77121" w14:textId="77777777" w:rsidR="00A45A53" w:rsidRDefault="00A45A53" w:rsidP="00A200CC">
      <w:pPr>
        <w:spacing w:after="0" w:line="240" w:lineRule="auto"/>
        <w:contextualSpacing/>
        <w:rPr>
          <w:rFonts w:ascii="Arial" w:hAnsi="Arial" w:cs="Arial"/>
        </w:rPr>
      </w:pPr>
    </w:p>
    <w:p w14:paraId="700D331B" w14:textId="2E793E01" w:rsidR="00971770" w:rsidRPr="00A200CC" w:rsidRDefault="00A45A53" w:rsidP="00A200CC">
      <w:pPr>
        <w:spacing w:after="0" w:line="240" w:lineRule="auto"/>
        <w:contextualSpacing/>
        <w:rPr>
          <w:rFonts w:ascii="Arial" w:hAnsi="Arial" w:cs="Arial"/>
        </w:rPr>
      </w:pPr>
      <w:r w:rsidRPr="00A45A53">
        <w:rPr>
          <w:rFonts w:ascii="Arial" w:hAnsi="Arial" w:cs="Arial"/>
        </w:rPr>
        <w:t>Mechanical captions can be created automatically by a computer using machine learning algorithms. Mechanical captions are free and have a quick turnaround time but have a significantly lower level of accuracy.</w:t>
      </w:r>
    </w:p>
    <w:p w14:paraId="72D5D9BB" w14:textId="77777777" w:rsidR="00971770" w:rsidRPr="00A200CC" w:rsidRDefault="00971770" w:rsidP="00A200CC">
      <w:pPr>
        <w:spacing w:after="0" w:line="240" w:lineRule="auto"/>
        <w:contextualSpacing/>
        <w:rPr>
          <w:rFonts w:ascii="Arial" w:hAnsi="Arial" w:cs="Arial"/>
        </w:rPr>
      </w:pPr>
    </w:p>
    <w:p w14:paraId="4CF75827" w14:textId="6CC2BA1E" w:rsidR="00971770" w:rsidRPr="00A200CC" w:rsidRDefault="00971770" w:rsidP="00A200CC">
      <w:pPr>
        <w:spacing w:after="0" w:line="240" w:lineRule="auto"/>
        <w:contextualSpacing/>
        <w:rPr>
          <w:rFonts w:ascii="Arial" w:hAnsi="Arial" w:cs="Arial"/>
        </w:rPr>
      </w:pPr>
      <w:r w:rsidRPr="00A200CC">
        <w:rPr>
          <w:rFonts w:ascii="Arial" w:hAnsi="Arial" w:cs="Arial"/>
        </w:rPr>
        <w:t>In this article:</w:t>
      </w:r>
    </w:p>
    <w:p w14:paraId="3CD9F98C" w14:textId="77777777" w:rsidR="00971770" w:rsidRPr="00A200CC" w:rsidRDefault="00971770" w:rsidP="00A200CC">
      <w:pPr>
        <w:pStyle w:val="ListParagraph"/>
        <w:numPr>
          <w:ilvl w:val="0"/>
          <w:numId w:val="11"/>
        </w:numPr>
        <w:spacing w:after="0" w:line="240" w:lineRule="auto"/>
        <w:rPr>
          <w:rFonts w:ascii="Arial" w:hAnsi="Arial" w:cs="Arial"/>
        </w:rPr>
      </w:pPr>
      <w:r w:rsidRPr="00A200CC">
        <w:rPr>
          <w:rFonts w:ascii="Arial" w:hAnsi="Arial" w:cs="Arial"/>
        </w:rPr>
        <w:t>Why choose professional captions</w:t>
      </w:r>
    </w:p>
    <w:p w14:paraId="114738B1" w14:textId="77777777" w:rsidR="00971770" w:rsidRPr="00A200CC" w:rsidRDefault="00971770" w:rsidP="00A200CC">
      <w:pPr>
        <w:pStyle w:val="ListParagraph"/>
        <w:numPr>
          <w:ilvl w:val="0"/>
          <w:numId w:val="11"/>
        </w:numPr>
        <w:spacing w:after="0" w:line="240" w:lineRule="auto"/>
        <w:rPr>
          <w:rFonts w:ascii="Arial" w:hAnsi="Arial" w:cs="Arial"/>
        </w:rPr>
      </w:pPr>
      <w:r w:rsidRPr="00A200CC">
        <w:rPr>
          <w:rFonts w:ascii="Arial" w:hAnsi="Arial" w:cs="Arial"/>
        </w:rPr>
        <w:t>Cost</w:t>
      </w:r>
    </w:p>
    <w:p w14:paraId="7456A70E" w14:textId="77777777" w:rsidR="00971770" w:rsidRPr="00A200CC" w:rsidRDefault="00971770" w:rsidP="00A200CC">
      <w:pPr>
        <w:pStyle w:val="ListParagraph"/>
        <w:numPr>
          <w:ilvl w:val="0"/>
          <w:numId w:val="11"/>
        </w:numPr>
        <w:spacing w:after="0" w:line="240" w:lineRule="auto"/>
        <w:rPr>
          <w:rFonts w:ascii="Arial" w:hAnsi="Arial" w:cs="Arial"/>
        </w:rPr>
      </w:pPr>
      <w:r w:rsidRPr="00A200CC">
        <w:rPr>
          <w:rFonts w:ascii="Arial" w:hAnsi="Arial" w:cs="Arial"/>
        </w:rPr>
        <w:t>How to request</w:t>
      </w:r>
    </w:p>
    <w:p w14:paraId="541A5DEC" w14:textId="7C4C6D19" w:rsidR="00971770" w:rsidRPr="00A200CC" w:rsidRDefault="00971770" w:rsidP="00A200CC">
      <w:pPr>
        <w:spacing w:after="0" w:line="240" w:lineRule="auto"/>
        <w:contextualSpacing/>
        <w:rPr>
          <w:rFonts w:ascii="Arial" w:hAnsi="Arial" w:cs="Arial"/>
          <w:szCs w:val="20"/>
        </w:rPr>
      </w:pPr>
    </w:p>
    <w:p w14:paraId="6B0423BD" w14:textId="4477D230" w:rsidR="00971770" w:rsidRDefault="00971770" w:rsidP="00A200CC">
      <w:pPr>
        <w:pStyle w:val="Heading2"/>
        <w:spacing w:before="0" w:line="240" w:lineRule="auto"/>
        <w:contextualSpacing/>
      </w:pPr>
      <w:r>
        <w:t>Why Choose Professional Captions</w:t>
      </w:r>
    </w:p>
    <w:p w14:paraId="50088302" w14:textId="0FE3914A" w:rsidR="00971770" w:rsidRDefault="00971770" w:rsidP="00A200CC">
      <w:pPr>
        <w:pStyle w:val="ListParagraph"/>
        <w:numPr>
          <w:ilvl w:val="0"/>
          <w:numId w:val="9"/>
        </w:numPr>
        <w:spacing w:after="0" w:line="240" w:lineRule="auto"/>
        <w:rPr>
          <w:rFonts w:ascii="Arial" w:hAnsi="Arial" w:cs="Arial"/>
        </w:rPr>
      </w:pPr>
      <w:r w:rsidRPr="00971770">
        <w:rPr>
          <w:rStyle w:val="Strong"/>
          <w:rFonts w:ascii="Arial" w:hAnsi="Arial" w:cs="Arial"/>
        </w:rPr>
        <w:t>Save editing time</w:t>
      </w:r>
      <w:r w:rsidRPr="00971770">
        <w:rPr>
          <w:rFonts w:ascii="Arial" w:hAnsi="Arial" w:cs="Arial"/>
        </w:rPr>
        <w:t xml:space="preserve">:  They are more than 99% accurate, so require no editing. </w:t>
      </w:r>
    </w:p>
    <w:p w14:paraId="28496CB8" w14:textId="77777777" w:rsidR="00971770" w:rsidRPr="00971770" w:rsidRDefault="00971770" w:rsidP="00A200CC">
      <w:pPr>
        <w:pStyle w:val="ListParagraph"/>
        <w:spacing w:after="0" w:line="240" w:lineRule="auto"/>
        <w:rPr>
          <w:rFonts w:ascii="Arial" w:hAnsi="Arial" w:cs="Arial"/>
        </w:rPr>
      </w:pPr>
    </w:p>
    <w:p w14:paraId="7196CD39" w14:textId="23DCA876" w:rsidR="00971770" w:rsidRDefault="00971770" w:rsidP="00A200CC">
      <w:pPr>
        <w:pStyle w:val="ListParagraph"/>
        <w:numPr>
          <w:ilvl w:val="0"/>
          <w:numId w:val="9"/>
        </w:numPr>
        <w:spacing w:after="0" w:line="240" w:lineRule="auto"/>
        <w:rPr>
          <w:rFonts w:ascii="Arial" w:hAnsi="Arial" w:cs="Arial"/>
        </w:rPr>
      </w:pPr>
      <w:r w:rsidRPr="00971770">
        <w:rPr>
          <w:rStyle w:val="Strong"/>
          <w:rFonts w:ascii="Arial" w:hAnsi="Arial" w:cs="Arial"/>
        </w:rPr>
        <w:t>Save turnaround time</w:t>
      </w:r>
      <w:r w:rsidRPr="00971770">
        <w:rPr>
          <w:rFonts w:ascii="Arial" w:hAnsi="Arial" w:cs="Arial"/>
        </w:rPr>
        <w:t>:  They are typically returned in less than two business days.  It may take you longer to complete the editing of free captions.</w:t>
      </w:r>
    </w:p>
    <w:p w14:paraId="633773A2" w14:textId="3D395160" w:rsidR="00971770" w:rsidRPr="00971770" w:rsidRDefault="00971770" w:rsidP="00A200CC">
      <w:pPr>
        <w:spacing w:after="0" w:line="240" w:lineRule="auto"/>
        <w:contextualSpacing/>
        <w:rPr>
          <w:rFonts w:ascii="Arial" w:hAnsi="Arial" w:cs="Arial"/>
        </w:rPr>
      </w:pPr>
    </w:p>
    <w:p w14:paraId="414BFA52" w14:textId="1EDBAB80" w:rsidR="00971770" w:rsidRPr="00971770" w:rsidRDefault="00971770" w:rsidP="00A200CC">
      <w:pPr>
        <w:pStyle w:val="ListParagraph"/>
        <w:numPr>
          <w:ilvl w:val="0"/>
          <w:numId w:val="9"/>
        </w:numPr>
        <w:spacing w:after="0" w:line="240" w:lineRule="auto"/>
        <w:rPr>
          <w:rFonts w:ascii="Arial" w:hAnsi="Arial" w:cs="Arial"/>
        </w:rPr>
      </w:pPr>
      <w:r w:rsidRPr="00971770">
        <w:rPr>
          <w:rStyle w:val="Strong"/>
          <w:rFonts w:ascii="Arial" w:hAnsi="Arial" w:cs="Arial"/>
        </w:rPr>
        <w:t>Provide universal design for learning</w:t>
      </w:r>
      <w:r w:rsidRPr="00971770">
        <w:rPr>
          <w:rFonts w:ascii="Arial" w:hAnsi="Arial" w:cs="Arial"/>
        </w:rPr>
        <w:t>:</w:t>
      </w:r>
      <w:r w:rsidR="0058163F">
        <w:rPr>
          <w:rFonts w:ascii="Arial" w:hAnsi="Arial" w:cs="Arial"/>
        </w:rPr>
        <w:t xml:space="preserve"> </w:t>
      </w:r>
      <w:r w:rsidRPr="00971770">
        <w:rPr>
          <w:rFonts w:ascii="Arial" w:hAnsi="Arial" w:cs="Arial"/>
        </w:rPr>
        <w:t xml:space="preserve"> Captions (both professional and free) benefit many learners and are widely used when made available.  In a national survey of students with and without disabilities, 98.6% of respondents found closed captions to be helpful. (1)</w:t>
      </w:r>
    </w:p>
    <w:p w14:paraId="0C0EC05E" w14:textId="77777777" w:rsidR="00971770" w:rsidRPr="00A200CC" w:rsidRDefault="00971770" w:rsidP="00A200CC">
      <w:pPr>
        <w:spacing w:after="0" w:line="240" w:lineRule="auto"/>
        <w:ind w:left="360"/>
        <w:contextualSpacing/>
        <w:rPr>
          <w:rStyle w:val="Strong"/>
          <w:rFonts w:ascii="Arial" w:hAnsi="Arial" w:cs="Arial"/>
          <w:b w:val="0"/>
        </w:rPr>
      </w:pPr>
    </w:p>
    <w:p w14:paraId="1ACEE3F3" w14:textId="4FD214E2" w:rsidR="00971770" w:rsidRPr="00971770" w:rsidRDefault="00971770" w:rsidP="00A200CC">
      <w:pPr>
        <w:spacing w:after="0" w:line="240" w:lineRule="auto"/>
        <w:ind w:left="360"/>
        <w:contextualSpacing/>
        <w:rPr>
          <w:rFonts w:ascii="Arial" w:hAnsi="Arial" w:cs="Arial"/>
        </w:rPr>
      </w:pPr>
      <w:r w:rsidRPr="00971770">
        <w:rPr>
          <w:rStyle w:val="Strong"/>
          <w:rFonts w:ascii="Arial" w:hAnsi="Arial" w:cs="Arial"/>
          <w:color w:val="0070C0"/>
        </w:rPr>
        <w:t>PLEASE NOTE</w:t>
      </w:r>
      <w:r w:rsidRPr="00971770">
        <w:rPr>
          <w:rFonts w:ascii="Arial" w:hAnsi="Arial" w:cs="Arial"/>
          <w:color w:val="0070C0"/>
        </w:rPr>
        <w:t>:</w:t>
      </w:r>
      <w:r>
        <w:rPr>
          <w:rFonts w:ascii="Arial" w:hAnsi="Arial" w:cs="Arial"/>
          <w:color w:val="0070C0"/>
        </w:rPr>
        <w:t xml:space="preserve"> </w:t>
      </w:r>
      <w:r w:rsidRPr="00971770">
        <w:rPr>
          <w:rFonts w:ascii="Arial" w:hAnsi="Arial" w:cs="Arial"/>
          <w:color w:val="0070C0"/>
        </w:rPr>
        <w:t xml:space="preserve"> </w:t>
      </w:r>
      <w:r w:rsidRPr="00971770">
        <w:rPr>
          <w:rFonts w:ascii="Arial" w:hAnsi="Arial" w:cs="Arial"/>
        </w:rPr>
        <w:t>For a student with a captioning accommodation from the Disability Resource Center (DRC), the DRC will arrange for professional captions for your course videos.</w:t>
      </w:r>
    </w:p>
    <w:p w14:paraId="47272D32" w14:textId="2CD5D5BB" w:rsidR="00971770" w:rsidRPr="00971770" w:rsidRDefault="00971770" w:rsidP="00A45A53">
      <w:pPr>
        <w:spacing w:after="0" w:line="240" w:lineRule="auto"/>
        <w:contextualSpacing/>
        <w:rPr>
          <w:rFonts w:ascii="Arial" w:hAnsi="Arial" w:cs="Arial"/>
        </w:rPr>
      </w:pPr>
    </w:p>
    <w:p w14:paraId="43C74E02" w14:textId="32B5B9AC" w:rsidR="00971770" w:rsidRDefault="00971770" w:rsidP="00A200CC">
      <w:pPr>
        <w:pStyle w:val="Heading2"/>
        <w:spacing w:before="0" w:line="240" w:lineRule="auto"/>
        <w:contextualSpacing/>
      </w:pPr>
      <w:r>
        <w:t>Cost Of Professional Captions</w:t>
      </w:r>
    </w:p>
    <w:p w14:paraId="506BFFEF" w14:textId="5AF3B7A6" w:rsidR="00971770" w:rsidRDefault="00971770" w:rsidP="00A200CC">
      <w:pPr>
        <w:pStyle w:val="ListParagraph"/>
        <w:numPr>
          <w:ilvl w:val="0"/>
          <w:numId w:val="9"/>
        </w:numPr>
        <w:spacing w:after="0" w:line="240" w:lineRule="auto"/>
        <w:rPr>
          <w:rFonts w:ascii="Arial" w:hAnsi="Arial" w:cs="Arial"/>
        </w:rPr>
      </w:pPr>
      <w:r w:rsidRPr="00971770">
        <w:rPr>
          <w:rFonts w:ascii="Arial" w:hAnsi="Arial" w:cs="Arial"/>
        </w:rPr>
        <w:t>$99 per hour of content ($1.65 per minute)</w:t>
      </w:r>
    </w:p>
    <w:p w14:paraId="52D94B19" w14:textId="77777777" w:rsidR="00971770" w:rsidRPr="00971770" w:rsidRDefault="00971770" w:rsidP="00A200CC">
      <w:pPr>
        <w:pStyle w:val="ListParagraph"/>
        <w:spacing w:after="0" w:line="240" w:lineRule="auto"/>
        <w:rPr>
          <w:rFonts w:ascii="Arial" w:hAnsi="Arial" w:cs="Arial"/>
        </w:rPr>
      </w:pPr>
    </w:p>
    <w:p w14:paraId="5A4643FF" w14:textId="01478850" w:rsidR="00971770" w:rsidRPr="00971770" w:rsidRDefault="00971770" w:rsidP="00A200CC">
      <w:pPr>
        <w:pStyle w:val="ListParagraph"/>
        <w:numPr>
          <w:ilvl w:val="0"/>
          <w:numId w:val="9"/>
        </w:numPr>
        <w:spacing w:after="0" w:line="240" w:lineRule="auto"/>
        <w:rPr>
          <w:rFonts w:ascii="Arial" w:hAnsi="Arial" w:cs="Arial"/>
        </w:rPr>
      </w:pPr>
      <w:r w:rsidRPr="00971770">
        <w:rPr>
          <w:rFonts w:ascii="Arial" w:hAnsi="Arial" w:cs="Arial"/>
        </w:rPr>
        <w:t>Billed to the next minute</w:t>
      </w:r>
    </w:p>
    <w:p w14:paraId="43D769BF" w14:textId="4FF0C74B" w:rsidR="00971770" w:rsidRDefault="00971770" w:rsidP="00A45A53">
      <w:pPr>
        <w:spacing w:after="0" w:line="240" w:lineRule="auto"/>
      </w:pPr>
    </w:p>
    <w:p w14:paraId="00A0D793" w14:textId="446B092B" w:rsidR="00971770" w:rsidRDefault="00971770" w:rsidP="00A200CC">
      <w:pPr>
        <w:pStyle w:val="Heading2"/>
        <w:spacing w:before="0" w:line="240" w:lineRule="auto"/>
        <w:contextualSpacing/>
      </w:pPr>
      <w:r>
        <w:t>How To Request Professional Captions</w:t>
      </w:r>
    </w:p>
    <w:p w14:paraId="40AA4ACB" w14:textId="4978017C" w:rsidR="00971770" w:rsidRPr="00A200CC" w:rsidRDefault="00971770" w:rsidP="00A200CC">
      <w:pPr>
        <w:spacing w:after="0" w:line="240" w:lineRule="auto"/>
        <w:contextualSpacing/>
        <w:rPr>
          <w:rFonts w:ascii="Arial" w:hAnsi="Arial" w:cs="Arial"/>
        </w:rPr>
      </w:pPr>
      <w:r w:rsidRPr="00A200CC">
        <w:rPr>
          <w:rFonts w:ascii="Arial" w:hAnsi="Arial" w:cs="Arial"/>
        </w:rPr>
        <w:t>To request professional captioning, please reach out to your college’s professional captioning approver (see table on next page).  They can advise you on the exact process for your school, college, or unit.</w:t>
      </w:r>
    </w:p>
    <w:p w14:paraId="1BDDD4A8" w14:textId="77777777" w:rsidR="00971770" w:rsidRPr="00A200CC" w:rsidRDefault="00971770" w:rsidP="00A200CC">
      <w:pPr>
        <w:spacing w:after="0" w:line="240" w:lineRule="auto"/>
        <w:contextualSpacing/>
        <w:rPr>
          <w:rFonts w:ascii="Arial" w:hAnsi="Arial" w:cs="Arial"/>
        </w:rPr>
      </w:pPr>
    </w:p>
    <w:p w14:paraId="60041FB7" w14:textId="5D603B5C" w:rsidR="00971770" w:rsidRPr="00A200CC" w:rsidRDefault="00971770" w:rsidP="00A200CC">
      <w:pPr>
        <w:pStyle w:val="paragraph"/>
        <w:numPr>
          <w:ilvl w:val="0"/>
          <w:numId w:val="9"/>
        </w:numPr>
        <w:spacing w:before="0" w:beforeAutospacing="0" w:after="0" w:afterAutospacing="0"/>
        <w:contextualSpacing/>
        <w:textAlignment w:val="baseline"/>
        <w:rPr>
          <w:rStyle w:val="normaltextrun"/>
          <w:rFonts w:ascii="Arial" w:eastAsiaTheme="majorEastAsia" w:hAnsi="Arial" w:cs="Arial"/>
          <w:sz w:val="22"/>
          <w:szCs w:val="22"/>
        </w:rPr>
      </w:pPr>
      <w:r w:rsidRPr="00A200CC">
        <w:rPr>
          <w:rStyle w:val="normaltextrun"/>
          <w:rFonts w:ascii="Arial" w:eastAsiaTheme="majorEastAsia" w:hAnsi="Arial" w:cs="Arial"/>
          <w:sz w:val="22"/>
          <w:szCs w:val="22"/>
        </w:rPr>
        <w:t xml:space="preserve">Please contact your professional captioning approver only to request professional captioning.  For all other Kaltura support, please contact </w:t>
      </w:r>
      <w:hyperlink r:id="rId10" w:tgtFrame="_blank" w:history="1">
        <w:r w:rsidRPr="00A200CC">
          <w:rPr>
            <w:rStyle w:val="normaltextrun"/>
            <w:rFonts w:ascii="Arial" w:eastAsiaTheme="majorEastAsia" w:hAnsi="Arial" w:cs="Arial"/>
            <w:color w:val="0563C1"/>
            <w:sz w:val="22"/>
            <w:szCs w:val="22"/>
          </w:rPr>
          <w:t>tlt@purdue.edu</w:t>
        </w:r>
      </w:hyperlink>
      <w:r w:rsidRPr="00A200CC">
        <w:rPr>
          <w:rStyle w:val="normaltextrun"/>
          <w:rFonts w:ascii="Arial" w:eastAsiaTheme="majorEastAsia" w:hAnsi="Arial" w:cs="Arial"/>
          <w:sz w:val="22"/>
          <w:szCs w:val="22"/>
        </w:rPr>
        <w:t>.</w:t>
      </w:r>
    </w:p>
    <w:p w14:paraId="54CDC9E3" w14:textId="77777777" w:rsidR="00971770" w:rsidRPr="00A200CC" w:rsidRDefault="00971770" w:rsidP="00A200CC">
      <w:pPr>
        <w:pStyle w:val="paragraph"/>
        <w:spacing w:before="0" w:beforeAutospacing="0" w:after="0" w:afterAutospacing="0"/>
        <w:ind w:left="720"/>
        <w:contextualSpacing/>
        <w:textAlignment w:val="baseline"/>
        <w:rPr>
          <w:rStyle w:val="normaltextrun"/>
          <w:rFonts w:ascii="Arial" w:eastAsiaTheme="majorEastAsia" w:hAnsi="Arial" w:cs="Arial"/>
          <w:sz w:val="22"/>
          <w:szCs w:val="22"/>
        </w:rPr>
      </w:pPr>
    </w:p>
    <w:p w14:paraId="06A2B3C7" w14:textId="56A4EB4B" w:rsidR="00971770" w:rsidRPr="00A200CC" w:rsidRDefault="00971770" w:rsidP="00A200CC">
      <w:pPr>
        <w:pStyle w:val="paragraph"/>
        <w:numPr>
          <w:ilvl w:val="0"/>
          <w:numId w:val="9"/>
        </w:numPr>
        <w:spacing w:before="0" w:beforeAutospacing="0" w:after="0" w:afterAutospacing="0"/>
        <w:contextualSpacing/>
        <w:textAlignment w:val="baseline"/>
        <w:rPr>
          <w:rStyle w:val="eop"/>
          <w:rFonts w:ascii="Arial" w:hAnsi="Arial" w:cs="Arial"/>
          <w:sz w:val="22"/>
          <w:szCs w:val="22"/>
        </w:rPr>
      </w:pPr>
      <w:r w:rsidRPr="00A200CC">
        <w:rPr>
          <w:rStyle w:val="normaltextrun"/>
          <w:rFonts w:ascii="Arial" w:eastAsiaTheme="majorEastAsia" w:hAnsi="Arial" w:cs="Arial"/>
          <w:sz w:val="22"/>
          <w:szCs w:val="22"/>
        </w:rPr>
        <w:t xml:space="preserve">If you are a decision maker in your school, college or unit and would like a professional captioning approver, please contact </w:t>
      </w:r>
      <w:hyperlink r:id="rId11" w:tgtFrame="_blank" w:history="1">
        <w:r w:rsidRPr="00A200CC">
          <w:rPr>
            <w:rStyle w:val="normaltextrun"/>
            <w:rFonts w:ascii="Arial" w:eastAsiaTheme="majorEastAsia" w:hAnsi="Arial" w:cs="Arial"/>
            <w:color w:val="0563C1"/>
            <w:sz w:val="22"/>
            <w:szCs w:val="22"/>
          </w:rPr>
          <w:t>tlt@purdue.edu</w:t>
        </w:r>
      </w:hyperlink>
      <w:r w:rsidRPr="00A200CC">
        <w:rPr>
          <w:rStyle w:val="eop"/>
          <w:rFonts w:ascii="Arial" w:hAnsi="Arial" w:cs="Arial"/>
          <w:sz w:val="22"/>
          <w:szCs w:val="22"/>
        </w:rPr>
        <w:t>.</w:t>
      </w:r>
    </w:p>
    <w:p w14:paraId="27DBEEC9" w14:textId="3B6469D7" w:rsidR="00971770" w:rsidRPr="00971770" w:rsidRDefault="00971770" w:rsidP="00A200CC">
      <w:pPr>
        <w:spacing w:after="0" w:line="240" w:lineRule="auto"/>
        <w:contextualSpacing/>
        <w:rPr>
          <w:rStyle w:val="eop"/>
          <w:rFonts w:ascii="Arial" w:eastAsia="Times New Roman" w:hAnsi="Arial" w:cs="Arial"/>
        </w:rPr>
      </w:pPr>
      <w:r w:rsidRPr="00971770">
        <w:rPr>
          <w:rStyle w:val="eop"/>
          <w:rFonts w:ascii="Arial" w:hAnsi="Arial" w:cs="Arial"/>
        </w:rPr>
        <w:br w:type="page"/>
      </w:r>
    </w:p>
    <w:p w14:paraId="594B8140" w14:textId="5AE6E315" w:rsidR="00971770" w:rsidRDefault="00971770" w:rsidP="00A200CC">
      <w:pPr>
        <w:pStyle w:val="Heading3"/>
        <w:spacing w:before="0" w:line="240" w:lineRule="auto"/>
        <w:contextualSpacing/>
      </w:pPr>
      <w:r>
        <w:lastRenderedPageBreak/>
        <w:t>Professional Captioning Approvers</w:t>
      </w:r>
    </w:p>
    <w:p w14:paraId="66A27CE9" w14:textId="77777777" w:rsidR="00A200CC" w:rsidRPr="00A200CC" w:rsidRDefault="00A200CC" w:rsidP="00A200CC">
      <w:pPr>
        <w:spacing w:after="0" w:line="240" w:lineRule="auto"/>
        <w:contextualSpacing/>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2240"/>
        <w:gridCol w:w="2680"/>
      </w:tblGrid>
      <w:tr w:rsidR="00971770" w:rsidRPr="00210AF0" w14:paraId="258E5268" w14:textId="77777777" w:rsidTr="00770A50">
        <w:trPr>
          <w:trHeight w:val="312"/>
          <w:tblHeader/>
        </w:trPr>
        <w:tc>
          <w:tcPr>
            <w:tcW w:w="4440" w:type="dxa"/>
            <w:shd w:val="clear" w:color="auto" w:fill="auto"/>
            <w:noWrap/>
            <w:vAlign w:val="bottom"/>
            <w:hideMark/>
          </w:tcPr>
          <w:p w14:paraId="180D1B73" w14:textId="77777777" w:rsidR="00971770" w:rsidRPr="00971770" w:rsidRDefault="00971770" w:rsidP="00A200CC">
            <w:pPr>
              <w:spacing w:after="0" w:line="240" w:lineRule="auto"/>
              <w:contextualSpacing/>
              <w:rPr>
                <w:rFonts w:ascii="Arial" w:eastAsia="Times New Roman" w:hAnsi="Arial" w:cs="Arial"/>
                <w:b/>
                <w:bCs/>
                <w:color w:val="000000"/>
              </w:rPr>
            </w:pPr>
            <w:r w:rsidRPr="00971770">
              <w:rPr>
                <w:rFonts w:ascii="Arial" w:eastAsia="Times New Roman" w:hAnsi="Arial" w:cs="Arial"/>
                <w:b/>
                <w:bCs/>
                <w:color w:val="000000"/>
              </w:rPr>
              <w:t>School/College/Unit</w:t>
            </w:r>
          </w:p>
        </w:tc>
        <w:tc>
          <w:tcPr>
            <w:tcW w:w="2240" w:type="dxa"/>
            <w:shd w:val="clear" w:color="auto" w:fill="auto"/>
            <w:noWrap/>
            <w:vAlign w:val="bottom"/>
            <w:hideMark/>
          </w:tcPr>
          <w:p w14:paraId="49E2D328" w14:textId="77777777" w:rsidR="00971770" w:rsidRPr="00971770" w:rsidRDefault="00971770" w:rsidP="00A200CC">
            <w:pPr>
              <w:spacing w:after="0" w:line="240" w:lineRule="auto"/>
              <w:contextualSpacing/>
              <w:rPr>
                <w:rFonts w:ascii="Arial" w:eastAsia="Times New Roman" w:hAnsi="Arial" w:cs="Arial"/>
                <w:b/>
                <w:bCs/>
                <w:color w:val="000000"/>
              </w:rPr>
            </w:pPr>
            <w:r w:rsidRPr="00971770">
              <w:rPr>
                <w:rFonts w:ascii="Arial" w:eastAsia="Times New Roman" w:hAnsi="Arial" w:cs="Arial"/>
                <w:b/>
                <w:bCs/>
                <w:color w:val="000000"/>
              </w:rPr>
              <w:t>Captioning Approver</w:t>
            </w:r>
          </w:p>
        </w:tc>
        <w:tc>
          <w:tcPr>
            <w:tcW w:w="2680" w:type="dxa"/>
            <w:shd w:val="clear" w:color="auto" w:fill="auto"/>
            <w:noWrap/>
            <w:vAlign w:val="bottom"/>
            <w:hideMark/>
          </w:tcPr>
          <w:p w14:paraId="1DCB9135" w14:textId="77777777" w:rsidR="00971770" w:rsidRPr="00971770" w:rsidRDefault="00971770" w:rsidP="00A200CC">
            <w:pPr>
              <w:spacing w:after="0" w:line="240" w:lineRule="auto"/>
              <w:contextualSpacing/>
              <w:rPr>
                <w:rFonts w:ascii="Arial" w:eastAsia="Times New Roman" w:hAnsi="Arial" w:cs="Arial"/>
                <w:b/>
                <w:bCs/>
                <w:color w:val="000000"/>
              </w:rPr>
            </w:pPr>
            <w:r w:rsidRPr="00971770">
              <w:rPr>
                <w:rFonts w:ascii="Arial" w:eastAsia="Times New Roman" w:hAnsi="Arial" w:cs="Arial"/>
                <w:b/>
                <w:bCs/>
                <w:color w:val="000000"/>
              </w:rPr>
              <w:t>Email Address</w:t>
            </w:r>
          </w:p>
        </w:tc>
      </w:tr>
      <w:tr w:rsidR="00971770" w:rsidRPr="00210AF0" w14:paraId="64EED7AF" w14:textId="77777777" w:rsidTr="00770A50">
        <w:trPr>
          <w:trHeight w:val="312"/>
        </w:trPr>
        <w:tc>
          <w:tcPr>
            <w:tcW w:w="4440" w:type="dxa"/>
            <w:shd w:val="clear" w:color="auto" w:fill="auto"/>
            <w:noWrap/>
            <w:vAlign w:val="bottom"/>
            <w:hideMark/>
          </w:tcPr>
          <w:p w14:paraId="5FFC2371"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College of Agriculture</w:t>
            </w:r>
          </w:p>
        </w:tc>
        <w:tc>
          <w:tcPr>
            <w:tcW w:w="2240" w:type="dxa"/>
            <w:shd w:val="clear" w:color="auto" w:fill="auto"/>
            <w:noWrap/>
            <w:vAlign w:val="bottom"/>
            <w:hideMark/>
          </w:tcPr>
          <w:p w14:paraId="66E880B6"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Joan Crow</w:t>
            </w:r>
          </w:p>
        </w:tc>
        <w:tc>
          <w:tcPr>
            <w:tcW w:w="2680" w:type="dxa"/>
            <w:shd w:val="clear" w:color="auto" w:fill="auto"/>
            <w:noWrap/>
            <w:vAlign w:val="bottom"/>
            <w:hideMark/>
          </w:tcPr>
          <w:p w14:paraId="009EBE15"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crow@purdue.edu</w:t>
            </w:r>
          </w:p>
        </w:tc>
      </w:tr>
      <w:tr w:rsidR="00971770" w:rsidRPr="00210AF0" w14:paraId="73DE507B" w14:textId="77777777" w:rsidTr="00770A50">
        <w:trPr>
          <w:trHeight w:val="312"/>
        </w:trPr>
        <w:tc>
          <w:tcPr>
            <w:tcW w:w="4440" w:type="dxa"/>
            <w:shd w:val="clear" w:color="auto" w:fill="auto"/>
            <w:noWrap/>
            <w:vAlign w:val="bottom"/>
            <w:hideMark/>
          </w:tcPr>
          <w:p w14:paraId="39D54D49"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College of Education</w:t>
            </w:r>
          </w:p>
        </w:tc>
        <w:tc>
          <w:tcPr>
            <w:tcW w:w="2240" w:type="dxa"/>
            <w:shd w:val="clear" w:color="auto" w:fill="auto"/>
            <w:noWrap/>
            <w:vAlign w:val="bottom"/>
            <w:hideMark/>
          </w:tcPr>
          <w:p w14:paraId="4702C05C"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Kristyn Childres</w:t>
            </w:r>
          </w:p>
        </w:tc>
        <w:tc>
          <w:tcPr>
            <w:tcW w:w="2680" w:type="dxa"/>
            <w:shd w:val="clear" w:color="auto" w:fill="auto"/>
            <w:noWrap/>
            <w:vAlign w:val="bottom"/>
            <w:hideMark/>
          </w:tcPr>
          <w:p w14:paraId="4F9A7744"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kkapetan@purdue.edu</w:t>
            </w:r>
          </w:p>
        </w:tc>
      </w:tr>
      <w:tr w:rsidR="00971770" w:rsidRPr="00210AF0" w14:paraId="6D60D60D" w14:textId="77777777" w:rsidTr="00770A50">
        <w:trPr>
          <w:trHeight w:val="312"/>
        </w:trPr>
        <w:tc>
          <w:tcPr>
            <w:tcW w:w="4440" w:type="dxa"/>
            <w:shd w:val="clear" w:color="auto" w:fill="auto"/>
            <w:noWrap/>
            <w:vAlign w:val="bottom"/>
            <w:hideMark/>
          </w:tcPr>
          <w:p w14:paraId="32C2644A"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College of Health and Human Sciences</w:t>
            </w:r>
          </w:p>
        </w:tc>
        <w:tc>
          <w:tcPr>
            <w:tcW w:w="2240" w:type="dxa"/>
            <w:shd w:val="clear" w:color="auto" w:fill="auto"/>
            <w:noWrap/>
            <w:vAlign w:val="bottom"/>
            <w:hideMark/>
          </w:tcPr>
          <w:p w14:paraId="668E2A0C"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Denise Buhrmester</w:t>
            </w:r>
          </w:p>
        </w:tc>
        <w:tc>
          <w:tcPr>
            <w:tcW w:w="2680" w:type="dxa"/>
            <w:shd w:val="clear" w:color="auto" w:fill="auto"/>
            <w:noWrap/>
            <w:vAlign w:val="bottom"/>
            <w:hideMark/>
          </w:tcPr>
          <w:p w14:paraId="76EFECEA"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buhrmest@purdue.edu</w:t>
            </w:r>
          </w:p>
        </w:tc>
      </w:tr>
      <w:tr w:rsidR="00971770" w:rsidRPr="00210AF0" w14:paraId="3062916C" w14:textId="77777777" w:rsidTr="00770A50">
        <w:trPr>
          <w:trHeight w:val="312"/>
        </w:trPr>
        <w:tc>
          <w:tcPr>
            <w:tcW w:w="4440" w:type="dxa"/>
            <w:shd w:val="clear" w:color="auto" w:fill="auto"/>
            <w:noWrap/>
            <w:vAlign w:val="bottom"/>
            <w:hideMark/>
          </w:tcPr>
          <w:p w14:paraId="3700931B"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College of Liberal Arts</w:t>
            </w:r>
          </w:p>
        </w:tc>
        <w:tc>
          <w:tcPr>
            <w:tcW w:w="2240" w:type="dxa"/>
            <w:shd w:val="clear" w:color="auto" w:fill="auto"/>
            <w:noWrap/>
            <w:vAlign w:val="bottom"/>
            <w:hideMark/>
          </w:tcPr>
          <w:p w14:paraId="2C183951" w14:textId="2C72F4C1" w:rsidR="00971770" w:rsidRPr="00971770" w:rsidRDefault="00482291" w:rsidP="00A200CC">
            <w:pPr>
              <w:spacing w:after="0" w:line="240" w:lineRule="auto"/>
              <w:contextualSpacing/>
              <w:rPr>
                <w:rFonts w:ascii="Arial" w:eastAsia="Times New Roman" w:hAnsi="Arial" w:cs="Arial"/>
                <w:color w:val="000000"/>
              </w:rPr>
            </w:pPr>
            <w:r>
              <w:rPr>
                <w:rFonts w:ascii="Arial" w:eastAsia="Times New Roman" w:hAnsi="Arial" w:cs="Arial"/>
                <w:color w:val="000000"/>
              </w:rPr>
              <w:t>TBD</w:t>
            </w:r>
          </w:p>
        </w:tc>
        <w:tc>
          <w:tcPr>
            <w:tcW w:w="2680" w:type="dxa"/>
            <w:shd w:val="clear" w:color="auto" w:fill="auto"/>
            <w:noWrap/>
            <w:vAlign w:val="bottom"/>
            <w:hideMark/>
          </w:tcPr>
          <w:p w14:paraId="385BAF58" w14:textId="1627D0B2" w:rsidR="00971770" w:rsidRPr="00971770" w:rsidRDefault="00971770" w:rsidP="00A200CC">
            <w:pPr>
              <w:spacing w:after="0" w:line="240" w:lineRule="auto"/>
              <w:contextualSpacing/>
              <w:rPr>
                <w:rFonts w:ascii="Arial" w:eastAsia="Times New Roman" w:hAnsi="Arial" w:cs="Arial"/>
                <w:color w:val="000000"/>
              </w:rPr>
            </w:pPr>
          </w:p>
        </w:tc>
      </w:tr>
      <w:tr w:rsidR="00971770" w:rsidRPr="00210AF0" w14:paraId="47CDBC9B" w14:textId="77777777" w:rsidTr="00770A50">
        <w:trPr>
          <w:trHeight w:val="312"/>
        </w:trPr>
        <w:tc>
          <w:tcPr>
            <w:tcW w:w="4440" w:type="dxa"/>
            <w:shd w:val="clear" w:color="auto" w:fill="auto"/>
            <w:noWrap/>
            <w:vAlign w:val="bottom"/>
            <w:hideMark/>
          </w:tcPr>
          <w:p w14:paraId="50719687"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School of Management</w:t>
            </w:r>
          </w:p>
        </w:tc>
        <w:tc>
          <w:tcPr>
            <w:tcW w:w="2240" w:type="dxa"/>
            <w:shd w:val="clear" w:color="auto" w:fill="auto"/>
            <w:noWrap/>
            <w:vAlign w:val="bottom"/>
            <w:hideMark/>
          </w:tcPr>
          <w:p w14:paraId="30A89F06" w14:textId="52CDD00D" w:rsidR="00971770" w:rsidRPr="00971770" w:rsidRDefault="00482291" w:rsidP="00A200CC">
            <w:pPr>
              <w:spacing w:after="0" w:line="240" w:lineRule="auto"/>
              <w:contextualSpacing/>
              <w:rPr>
                <w:rFonts w:ascii="Arial" w:eastAsia="Times New Roman" w:hAnsi="Arial" w:cs="Arial"/>
                <w:color w:val="000000"/>
              </w:rPr>
            </w:pPr>
            <w:r>
              <w:rPr>
                <w:rFonts w:ascii="Arial" w:eastAsia="Times New Roman" w:hAnsi="Arial" w:cs="Arial"/>
                <w:color w:val="000000"/>
              </w:rPr>
              <w:t>TBD</w:t>
            </w:r>
          </w:p>
        </w:tc>
        <w:tc>
          <w:tcPr>
            <w:tcW w:w="2680" w:type="dxa"/>
            <w:shd w:val="clear" w:color="auto" w:fill="auto"/>
            <w:noWrap/>
            <w:vAlign w:val="bottom"/>
            <w:hideMark/>
          </w:tcPr>
          <w:p w14:paraId="4FE964D2" w14:textId="4B135F82" w:rsidR="00971770" w:rsidRPr="00971770" w:rsidRDefault="00971770" w:rsidP="00A200CC">
            <w:pPr>
              <w:spacing w:after="0" w:line="240" w:lineRule="auto"/>
              <w:contextualSpacing/>
              <w:rPr>
                <w:rFonts w:ascii="Arial" w:eastAsia="Times New Roman" w:hAnsi="Arial" w:cs="Arial"/>
                <w:color w:val="000000"/>
              </w:rPr>
            </w:pPr>
          </w:p>
        </w:tc>
      </w:tr>
      <w:tr w:rsidR="00971770" w:rsidRPr="00210AF0" w14:paraId="2E2C9957" w14:textId="77777777" w:rsidTr="00770A50">
        <w:trPr>
          <w:trHeight w:val="312"/>
        </w:trPr>
        <w:tc>
          <w:tcPr>
            <w:tcW w:w="4440" w:type="dxa"/>
            <w:shd w:val="clear" w:color="auto" w:fill="auto"/>
            <w:noWrap/>
            <w:vAlign w:val="bottom"/>
            <w:hideMark/>
          </w:tcPr>
          <w:p w14:paraId="3AC96ADD" w14:textId="551E3750"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 xml:space="preserve">College of </w:t>
            </w:r>
            <w:r w:rsidR="00500A14" w:rsidRPr="00971770">
              <w:rPr>
                <w:rFonts w:ascii="Arial" w:eastAsia="Times New Roman" w:hAnsi="Arial" w:cs="Arial"/>
                <w:color w:val="000000"/>
              </w:rPr>
              <w:t>Pharmacy</w:t>
            </w:r>
          </w:p>
        </w:tc>
        <w:tc>
          <w:tcPr>
            <w:tcW w:w="2240" w:type="dxa"/>
            <w:shd w:val="clear" w:color="auto" w:fill="auto"/>
            <w:noWrap/>
            <w:vAlign w:val="bottom"/>
            <w:hideMark/>
          </w:tcPr>
          <w:p w14:paraId="5C1570FB"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Mark Sharp</w:t>
            </w:r>
          </w:p>
        </w:tc>
        <w:tc>
          <w:tcPr>
            <w:tcW w:w="2680" w:type="dxa"/>
            <w:shd w:val="clear" w:color="auto" w:fill="auto"/>
            <w:noWrap/>
            <w:vAlign w:val="bottom"/>
            <w:hideMark/>
          </w:tcPr>
          <w:p w14:paraId="3D9C3F13"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sharpm@purdue.edu</w:t>
            </w:r>
          </w:p>
        </w:tc>
      </w:tr>
      <w:tr w:rsidR="00971770" w:rsidRPr="00210AF0" w14:paraId="67E27059" w14:textId="77777777" w:rsidTr="00770A50">
        <w:trPr>
          <w:trHeight w:val="312"/>
        </w:trPr>
        <w:tc>
          <w:tcPr>
            <w:tcW w:w="4440" w:type="dxa"/>
            <w:shd w:val="clear" w:color="auto" w:fill="auto"/>
            <w:noWrap/>
            <w:vAlign w:val="bottom"/>
            <w:hideMark/>
          </w:tcPr>
          <w:p w14:paraId="0003657E"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College of Science</w:t>
            </w:r>
          </w:p>
        </w:tc>
        <w:tc>
          <w:tcPr>
            <w:tcW w:w="2240" w:type="dxa"/>
            <w:shd w:val="clear" w:color="auto" w:fill="auto"/>
            <w:noWrap/>
            <w:vAlign w:val="bottom"/>
            <w:hideMark/>
          </w:tcPr>
          <w:p w14:paraId="1D593FCF"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 xml:space="preserve">Nina Haghighi </w:t>
            </w:r>
          </w:p>
        </w:tc>
        <w:tc>
          <w:tcPr>
            <w:tcW w:w="2680" w:type="dxa"/>
            <w:shd w:val="clear" w:color="auto" w:fill="auto"/>
            <w:noWrap/>
            <w:vAlign w:val="bottom"/>
            <w:hideMark/>
          </w:tcPr>
          <w:p w14:paraId="03F1A20D"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haghign@purdue.edu</w:t>
            </w:r>
          </w:p>
        </w:tc>
      </w:tr>
      <w:tr w:rsidR="00971770" w:rsidRPr="00210AF0" w14:paraId="36FA837B" w14:textId="77777777" w:rsidTr="00770A50">
        <w:trPr>
          <w:trHeight w:val="312"/>
        </w:trPr>
        <w:tc>
          <w:tcPr>
            <w:tcW w:w="4440" w:type="dxa"/>
            <w:shd w:val="clear" w:color="auto" w:fill="auto"/>
            <w:noWrap/>
            <w:vAlign w:val="bottom"/>
            <w:hideMark/>
          </w:tcPr>
          <w:p w14:paraId="74FD018C"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College of Veterinary Medicine</w:t>
            </w:r>
          </w:p>
        </w:tc>
        <w:tc>
          <w:tcPr>
            <w:tcW w:w="2240" w:type="dxa"/>
            <w:shd w:val="clear" w:color="auto" w:fill="auto"/>
            <w:noWrap/>
            <w:vAlign w:val="bottom"/>
            <w:hideMark/>
          </w:tcPr>
          <w:p w14:paraId="29316015"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Alyx Guadarrama</w:t>
            </w:r>
          </w:p>
        </w:tc>
        <w:tc>
          <w:tcPr>
            <w:tcW w:w="2680" w:type="dxa"/>
            <w:shd w:val="clear" w:color="auto" w:fill="auto"/>
            <w:noWrap/>
            <w:vAlign w:val="bottom"/>
            <w:hideMark/>
          </w:tcPr>
          <w:p w14:paraId="663FC1CB"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maxwell5@purdue.edu</w:t>
            </w:r>
          </w:p>
        </w:tc>
      </w:tr>
      <w:tr w:rsidR="00971770" w:rsidRPr="00210AF0" w14:paraId="4BFA7839" w14:textId="77777777" w:rsidTr="00770A50">
        <w:trPr>
          <w:trHeight w:val="312"/>
        </w:trPr>
        <w:tc>
          <w:tcPr>
            <w:tcW w:w="4440" w:type="dxa"/>
            <w:shd w:val="clear" w:color="auto" w:fill="auto"/>
            <w:noWrap/>
            <w:vAlign w:val="bottom"/>
            <w:hideMark/>
          </w:tcPr>
          <w:p w14:paraId="4392CD64"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Dean of Students - Parents and Family</w:t>
            </w:r>
          </w:p>
        </w:tc>
        <w:tc>
          <w:tcPr>
            <w:tcW w:w="2240" w:type="dxa"/>
            <w:shd w:val="clear" w:color="auto" w:fill="auto"/>
            <w:noWrap/>
            <w:vAlign w:val="bottom"/>
            <w:hideMark/>
          </w:tcPr>
          <w:p w14:paraId="71DE48A5"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Kelley Stier</w:t>
            </w:r>
          </w:p>
        </w:tc>
        <w:tc>
          <w:tcPr>
            <w:tcW w:w="2680" w:type="dxa"/>
            <w:shd w:val="clear" w:color="auto" w:fill="auto"/>
            <w:noWrap/>
            <w:vAlign w:val="bottom"/>
            <w:hideMark/>
          </w:tcPr>
          <w:p w14:paraId="7795E18B"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kstier@purdue.edu</w:t>
            </w:r>
          </w:p>
        </w:tc>
      </w:tr>
      <w:tr w:rsidR="00971770" w:rsidRPr="00210AF0" w14:paraId="06128D95" w14:textId="77777777" w:rsidTr="00770A50">
        <w:trPr>
          <w:trHeight w:val="312"/>
        </w:trPr>
        <w:tc>
          <w:tcPr>
            <w:tcW w:w="4440" w:type="dxa"/>
            <w:shd w:val="clear" w:color="auto" w:fill="auto"/>
            <w:noWrap/>
            <w:vAlign w:val="bottom"/>
            <w:hideMark/>
          </w:tcPr>
          <w:p w14:paraId="62E2FDBE"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Student Success</w:t>
            </w:r>
          </w:p>
        </w:tc>
        <w:tc>
          <w:tcPr>
            <w:tcW w:w="2240" w:type="dxa"/>
            <w:shd w:val="clear" w:color="auto" w:fill="auto"/>
            <w:noWrap/>
            <w:vAlign w:val="bottom"/>
            <w:hideMark/>
          </w:tcPr>
          <w:p w14:paraId="392D5676"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Andrea Mattingly</w:t>
            </w:r>
          </w:p>
        </w:tc>
        <w:tc>
          <w:tcPr>
            <w:tcW w:w="2680" w:type="dxa"/>
            <w:shd w:val="clear" w:color="auto" w:fill="auto"/>
            <w:noWrap/>
            <w:vAlign w:val="bottom"/>
            <w:hideMark/>
          </w:tcPr>
          <w:p w14:paraId="1B5AD10D" w14:textId="77777777" w:rsidR="00971770" w:rsidRPr="00971770" w:rsidRDefault="00971770" w:rsidP="00A200CC">
            <w:pPr>
              <w:spacing w:after="0" w:line="240" w:lineRule="auto"/>
              <w:contextualSpacing/>
              <w:rPr>
                <w:rFonts w:ascii="Arial" w:eastAsia="Times New Roman" w:hAnsi="Arial" w:cs="Arial"/>
                <w:color w:val="000000"/>
              </w:rPr>
            </w:pPr>
            <w:r w:rsidRPr="00971770">
              <w:rPr>
                <w:rFonts w:ascii="Arial" w:eastAsia="Times New Roman" w:hAnsi="Arial" w:cs="Arial"/>
                <w:color w:val="000000"/>
              </w:rPr>
              <w:t>thomas78@purdue.edu</w:t>
            </w:r>
          </w:p>
        </w:tc>
      </w:tr>
    </w:tbl>
    <w:p w14:paraId="6461D3F4" w14:textId="433E4CEF" w:rsidR="00971770" w:rsidRDefault="00971770" w:rsidP="00A200CC">
      <w:pPr>
        <w:spacing w:after="0" w:line="240" w:lineRule="auto"/>
        <w:contextualSpacing/>
      </w:pPr>
    </w:p>
    <w:p w14:paraId="481A4850" w14:textId="77777777" w:rsidR="00971770" w:rsidRDefault="00971770" w:rsidP="00A200CC">
      <w:pPr>
        <w:spacing w:after="0" w:line="240" w:lineRule="auto"/>
        <w:contextualSpacing/>
      </w:pPr>
    </w:p>
    <w:p w14:paraId="5482C11E" w14:textId="6C629594" w:rsidR="00971770" w:rsidRDefault="00971770" w:rsidP="00A200CC">
      <w:pPr>
        <w:pStyle w:val="Heading2"/>
        <w:spacing w:before="0" w:line="240" w:lineRule="auto"/>
        <w:contextualSpacing/>
      </w:pPr>
      <w:r>
        <w:t>Resources:</w:t>
      </w:r>
    </w:p>
    <w:p w14:paraId="08D8B783" w14:textId="77777777" w:rsidR="00971770" w:rsidRPr="00A200CC" w:rsidRDefault="00000000" w:rsidP="00A200CC">
      <w:pPr>
        <w:pStyle w:val="ListParagraph"/>
        <w:numPr>
          <w:ilvl w:val="0"/>
          <w:numId w:val="10"/>
        </w:numPr>
        <w:spacing w:after="0" w:line="240" w:lineRule="auto"/>
        <w:rPr>
          <w:rFonts w:ascii="Arial" w:hAnsi="Arial" w:cs="Arial"/>
        </w:rPr>
      </w:pPr>
      <w:hyperlink r:id="rId12" w:history="1">
        <w:r w:rsidR="00971770" w:rsidRPr="00A200CC">
          <w:rPr>
            <w:rStyle w:val="Hyperlink"/>
            <w:rFonts w:ascii="Arial" w:hAnsi="Arial" w:cs="Arial"/>
          </w:rPr>
          <w:t>Student Uses and Perceptions of Closed Captions and Transcripts</w:t>
        </w:r>
      </w:hyperlink>
      <w:r w:rsidR="00971770" w:rsidRPr="00A200CC">
        <w:rPr>
          <w:rFonts w:ascii="Arial" w:hAnsi="Arial" w:cs="Arial"/>
        </w:rPr>
        <w:t>, Oregon State University</w:t>
      </w:r>
    </w:p>
    <w:sectPr w:rsidR="00971770" w:rsidRPr="00A200C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DB5C" w14:textId="77777777" w:rsidR="003E0184" w:rsidRDefault="003E0184" w:rsidP="00673566">
      <w:pPr>
        <w:spacing w:after="0" w:line="240" w:lineRule="auto"/>
      </w:pPr>
      <w:r>
        <w:separator/>
      </w:r>
    </w:p>
  </w:endnote>
  <w:endnote w:type="continuationSeparator" w:id="0">
    <w:p w14:paraId="553DC6AC" w14:textId="77777777" w:rsidR="003E0184" w:rsidRDefault="003E0184" w:rsidP="0067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456F" w14:textId="54AA7942" w:rsidR="25E49AE5" w:rsidRDefault="25E49AE5" w:rsidP="25E49AE5">
    <w:pPr>
      <w:pStyle w:val="Footer"/>
      <w:rPr>
        <w:color w:val="494C4E"/>
        <w:sz w:val="18"/>
        <w:szCs w:val="18"/>
      </w:rPr>
    </w:pPr>
    <w:r w:rsidRPr="25E49AE5">
      <w:rPr>
        <w:color w:val="494C4E"/>
        <w:sz w:val="18"/>
        <w:szCs w:val="18"/>
      </w:rPr>
      <w:t>For Questions:</w:t>
    </w:r>
  </w:p>
  <w:p w14:paraId="3FB3CEA1" w14:textId="33AC92B5" w:rsidR="25E49AE5" w:rsidRDefault="25E49AE5" w:rsidP="25E49AE5">
    <w:pPr>
      <w:pStyle w:val="Footer"/>
      <w:rPr>
        <w:rFonts w:ascii="Calibri" w:eastAsia="Calibri" w:hAnsi="Calibri" w:cs="Calibri"/>
        <w:sz w:val="20"/>
        <w:szCs w:val="20"/>
      </w:rPr>
    </w:pPr>
    <w:r w:rsidRPr="25E49AE5">
      <w:rPr>
        <w:color w:val="494C4E"/>
        <w:sz w:val="18"/>
        <w:szCs w:val="18"/>
      </w:rPr>
      <w:t xml:space="preserve">West Lafayette: </w:t>
    </w:r>
    <w:hyperlink r:id="rId1">
      <w:r w:rsidRPr="25E49AE5">
        <w:rPr>
          <w:rStyle w:val="Hyperlink"/>
          <w:color w:val="006FBF"/>
          <w:sz w:val="18"/>
          <w:szCs w:val="18"/>
        </w:rPr>
        <w:t>itap@purdue.edu</w:t>
      </w:r>
      <w:r>
        <w:br/>
      </w:r>
    </w:hyperlink>
    <w:r w:rsidRPr="25E49AE5">
      <w:rPr>
        <w:color w:val="494C4E"/>
        <w:sz w:val="18"/>
        <w:szCs w:val="18"/>
      </w:rPr>
      <w:t xml:space="preserve">Purdue Global: </w:t>
    </w:r>
    <w:hyperlink r:id="rId2">
      <w:r w:rsidRPr="25E49AE5">
        <w:rPr>
          <w:rStyle w:val="Hyperlink"/>
          <w:color w:val="006FBF"/>
          <w:sz w:val="18"/>
          <w:szCs w:val="18"/>
        </w:rPr>
        <w:t>TechSupport@purdueglobal.edu</w:t>
      </w:r>
    </w:hyperlink>
    <w:r w:rsidRPr="25E49AE5">
      <w:rPr>
        <w:color w:val="494C4E"/>
        <w:sz w:val="18"/>
        <w:szCs w:val="18"/>
      </w:rPr>
      <w:t xml:space="preserve"> or 866-522-7747 (toll-free)</w:t>
    </w:r>
    <w:r>
      <w:br/>
    </w:r>
    <w:r w:rsidRPr="25E49AE5">
      <w:rPr>
        <w:color w:val="494C4E"/>
        <w:sz w:val="18"/>
        <w:szCs w:val="18"/>
      </w:rPr>
      <w:t xml:space="preserve">Fort Wayne: </w:t>
    </w:r>
    <w:hyperlink r:id="rId3">
      <w:r w:rsidRPr="25E49AE5">
        <w:rPr>
          <w:rStyle w:val="Hyperlink"/>
          <w:color w:val="006FBF"/>
          <w:sz w:val="18"/>
          <w:szCs w:val="18"/>
        </w:rPr>
        <w:t>Help page</w:t>
      </w:r>
    </w:hyperlink>
    <w:r w:rsidRPr="25E49AE5">
      <w:rPr>
        <w:color w:val="494C4E"/>
        <w:sz w:val="18"/>
        <w:szCs w:val="18"/>
      </w:rPr>
      <w:t xml:space="preserve"> or </w:t>
    </w:r>
    <w:hyperlink r:id="rId4">
      <w:r w:rsidRPr="25E49AE5">
        <w:rPr>
          <w:rStyle w:val="Hyperlink"/>
          <w:color w:val="006FBF"/>
          <w:sz w:val="18"/>
          <w:szCs w:val="18"/>
        </w:rPr>
        <w:t>helpdesk@pfw.edu</w:t>
      </w:r>
      <w:r>
        <w:br/>
      </w:r>
    </w:hyperlink>
    <w:r w:rsidRPr="25E49AE5">
      <w:rPr>
        <w:color w:val="494C4E"/>
        <w:sz w:val="18"/>
        <w:szCs w:val="18"/>
      </w:rPr>
      <w:t xml:space="preserve">Northwest: </w:t>
    </w:r>
    <w:hyperlink r:id="rId5">
      <w:r w:rsidRPr="25E49AE5">
        <w:rPr>
          <w:rStyle w:val="Hyperlink"/>
          <w:color w:val="006FBF"/>
          <w:sz w:val="18"/>
          <w:szCs w:val="18"/>
        </w:rPr>
        <w:t>oit@pnw.edu</w:t>
      </w:r>
      <w:r>
        <w:br/>
      </w:r>
    </w:hyperlink>
    <w:r w:rsidRPr="25E49AE5">
      <w:rPr>
        <w:color w:val="494C4E"/>
        <w:sz w:val="18"/>
        <w:szCs w:val="18"/>
      </w:rPr>
      <w:t xml:space="preserve">Purdue Online: </w:t>
    </w:r>
    <w:hyperlink r:id="rId6">
      <w:r w:rsidRPr="25E49AE5">
        <w:rPr>
          <w:rStyle w:val="Hyperlink"/>
          <w:color w:val="006FBF"/>
          <w:sz w:val="18"/>
          <w:szCs w:val="18"/>
        </w:rPr>
        <w:t>noncredit@purdue.edu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DC11" w14:textId="77777777" w:rsidR="003E0184" w:rsidRDefault="003E0184" w:rsidP="00673566">
      <w:pPr>
        <w:spacing w:after="0" w:line="240" w:lineRule="auto"/>
      </w:pPr>
      <w:r>
        <w:separator/>
      </w:r>
    </w:p>
  </w:footnote>
  <w:footnote w:type="continuationSeparator" w:id="0">
    <w:p w14:paraId="0523C445" w14:textId="77777777" w:rsidR="003E0184" w:rsidRDefault="003E0184" w:rsidP="00673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130"/>
    <w:multiLevelType w:val="hybridMultilevel"/>
    <w:tmpl w:val="A77022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5090A"/>
    <w:multiLevelType w:val="hybridMultilevel"/>
    <w:tmpl w:val="E640CB4C"/>
    <w:lvl w:ilvl="0" w:tplc="CBAAD79E">
      <w:start w:val="1"/>
      <w:numFmt w:val="bullet"/>
      <w:lvlText w:val=""/>
      <w:lvlJc w:val="left"/>
      <w:pPr>
        <w:ind w:left="720" w:hanging="360"/>
      </w:pPr>
      <w:rPr>
        <w:rFonts w:ascii="Wingdings" w:hAnsi="Wingding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40A6A"/>
    <w:multiLevelType w:val="hybridMultilevel"/>
    <w:tmpl w:val="CF466FAE"/>
    <w:lvl w:ilvl="0" w:tplc="EF9CC152">
      <w:start w:val="1"/>
      <w:numFmt w:val="bullet"/>
      <w:lvlText w:val=""/>
      <w:lvlJc w:val="left"/>
      <w:pPr>
        <w:ind w:left="720" w:hanging="360"/>
      </w:pPr>
      <w:rPr>
        <w:rFonts w:ascii="Wingdings" w:hAnsi="Wingding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E44F0"/>
    <w:multiLevelType w:val="hybridMultilevel"/>
    <w:tmpl w:val="E384EBD2"/>
    <w:lvl w:ilvl="0" w:tplc="04090001">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97913"/>
    <w:multiLevelType w:val="hybridMultilevel"/>
    <w:tmpl w:val="3E327FCA"/>
    <w:lvl w:ilvl="0" w:tplc="DD0A8A9A">
      <w:start w:val="1"/>
      <w:numFmt w:val="bullet"/>
      <w:lvlText w:val=""/>
      <w:lvlJc w:val="left"/>
      <w:pPr>
        <w:ind w:left="720" w:hanging="360"/>
      </w:pPr>
      <w:rPr>
        <w:rFonts w:ascii="Wingdings" w:hAnsi="Wingding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603E9"/>
    <w:multiLevelType w:val="hybridMultilevel"/>
    <w:tmpl w:val="7C040B5C"/>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C2D46"/>
    <w:multiLevelType w:val="hybridMultilevel"/>
    <w:tmpl w:val="A99C4D98"/>
    <w:lvl w:ilvl="0" w:tplc="D632B2A6">
      <w:start w:val="1"/>
      <w:numFmt w:val="bullet"/>
      <w:lvlText w:val=""/>
      <w:lvlJc w:val="left"/>
      <w:pPr>
        <w:ind w:left="720" w:hanging="360"/>
      </w:pPr>
      <w:rPr>
        <w:rFonts w:ascii="Wingdings" w:hAnsi="Wingdings"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510D2"/>
    <w:multiLevelType w:val="hybridMultilevel"/>
    <w:tmpl w:val="C9184616"/>
    <w:lvl w:ilvl="0" w:tplc="3F7E5492">
      <w:start w:val="1"/>
      <w:numFmt w:val="bullet"/>
      <w:lvlText w:val=""/>
      <w:lvlJc w:val="left"/>
      <w:pPr>
        <w:ind w:left="720" w:hanging="360"/>
      </w:pPr>
      <w:rPr>
        <w:rFonts w:ascii="Wingdings" w:hAnsi="Wingding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C2CE8"/>
    <w:multiLevelType w:val="hybridMultilevel"/>
    <w:tmpl w:val="67E683A4"/>
    <w:lvl w:ilvl="0" w:tplc="C51678AE">
      <w:start w:val="1"/>
      <w:numFmt w:val="bullet"/>
      <w:lvlText w:val=""/>
      <w:lvlJc w:val="left"/>
      <w:pPr>
        <w:ind w:left="720" w:hanging="360"/>
      </w:pPr>
      <w:rPr>
        <w:rFonts w:ascii="Wingdings" w:hAnsi="Wingding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A611F"/>
    <w:multiLevelType w:val="hybridMultilevel"/>
    <w:tmpl w:val="7BC84B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64875"/>
    <w:multiLevelType w:val="hybridMultilevel"/>
    <w:tmpl w:val="9A5EAA60"/>
    <w:lvl w:ilvl="0" w:tplc="A9BE7910">
      <w:start w:val="1"/>
      <w:numFmt w:val="bullet"/>
      <w:lvlText w:val=""/>
      <w:lvlJc w:val="left"/>
      <w:pPr>
        <w:ind w:left="720" w:hanging="360"/>
      </w:pPr>
      <w:rPr>
        <w:rFonts w:ascii="Wingdings" w:hAnsi="Wingding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80A9B"/>
    <w:multiLevelType w:val="hybridMultilevel"/>
    <w:tmpl w:val="7E84EC7C"/>
    <w:lvl w:ilvl="0" w:tplc="129A24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361254">
    <w:abstractNumId w:val="0"/>
  </w:num>
  <w:num w:numId="2" w16cid:durableId="306322070">
    <w:abstractNumId w:val="5"/>
  </w:num>
  <w:num w:numId="3" w16cid:durableId="277176738">
    <w:abstractNumId w:val="10"/>
  </w:num>
  <w:num w:numId="4" w16cid:durableId="1853378652">
    <w:abstractNumId w:val="7"/>
  </w:num>
  <w:num w:numId="5" w16cid:durableId="148980970">
    <w:abstractNumId w:val="2"/>
  </w:num>
  <w:num w:numId="6" w16cid:durableId="1060790266">
    <w:abstractNumId w:val="1"/>
  </w:num>
  <w:num w:numId="7" w16cid:durableId="43068573">
    <w:abstractNumId w:val="8"/>
  </w:num>
  <w:num w:numId="8" w16cid:durableId="1014117428">
    <w:abstractNumId w:val="4"/>
  </w:num>
  <w:num w:numId="9" w16cid:durableId="1855070564">
    <w:abstractNumId w:val="6"/>
  </w:num>
  <w:num w:numId="10" w16cid:durableId="1888443934">
    <w:abstractNumId w:val="9"/>
  </w:num>
  <w:num w:numId="11" w16cid:durableId="347609557">
    <w:abstractNumId w:val="3"/>
  </w:num>
  <w:num w:numId="12" w16cid:durableId="9487797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DB8"/>
    <w:rsid w:val="00000676"/>
    <w:rsid w:val="00033085"/>
    <w:rsid w:val="00055F33"/>
    <w:rsid w:val="00111E46"/>
    <w:rsid w:val="001E29FC"/>
    <w:rsid w:val="00214EA6"/>
    <w:rsid w:val="00277413"/>
    <w:rsid w:val="00284DB8"/>
    <w:rsid w:val="003D4A2C"/>
    <w:rsid w:val="003E0184"/>
    <w:rsid w:val="00482291"/>
    <w:rsid w:val="00500A14"/>
    <w:rsid w:val="0058163F"/>
    <w:rsid w:val="005E4D8E"/>
    <w:rsid w:val="005E6453"/>
    <w:rsid w:val="00673566"/>
    <w:rsid w:val="00785B56"/>
    <w:rsid w:val="00971770"/>
    <w:rsid w:val="00A200CC"/>
    <w:rsid w:val="00A45A53"/>
    <w:rsid w:val="00A46CF0"/>
    <w:rsid w:val="00AB6249"/>
    <w:rsid w:val="00B35AF7"/>
    <w:rsid w:val="00D82EDC"/>
    <w:rsid w:val="00E61981"/>
    <w:rsid w:val="00E974E3"/>
    <w:rsid w:val="00F14341"/>
    <w:rsid w:val="25E49AE5"/>
    <w:rsid w:val="402ED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DC4D"/>
  <w15:chartTrackingRefBased/>
  <w15:docId w15:val="{498BC9AF-CC39-4BF7-8A47-734A93ED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B8"/>
  </w:style>
  <w:style w:type="paragraph" w:styleId="Heading1">
    <w:name w:val="heading 1"/>
    <w:basedOn w:val="Normal"/>
    <w:next w:val="Normal"/>
    <w:link w:val="Heading1Char"/>
    <w:uiPriority w:val="9"/>
    <w:qFormat/>
    <w:rsid w:val="00A46CF0"/>
    <w:pPr>
      <w:keepNext/>
      <w:keepLine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spacing w:before="240" w:after="0"/>
      <w:outlineLvl w:val="0"/>
    </w:pPr>
    <w:rPr>
      <w:rFonts w:eastAsiaTheme="majorEastAsia" w:cstheme="majorBidi"/>
      <w:b/>
      <w:color w:val="FFFFFF" w:themeColor="background1"/>
      <w:sz w:val="28"/>
      <w:szCs w:val="32"/>
    </w:rPr>
  </w:style>
  <w:style w:type="paragraph" w:styleId="Heading2">
    <w:name w:val="heading 2"/>
    <w:basedOn w:val="Normal"/>
    <w:next w:val="Normal"/>
    <w:link w:val="Heading2Char"/>
    <w:uiPriority w:val="9"/>
    <w:unhideWhenUsed/>
    <w:qFormat/>
    <w:rsid w:val="009717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17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DB8"/>
    <w:rPr>
      <w:color w:val="0000FF"/>
      <w:u w:val="single"/>
    </w:rPr>
  </w:style>
  <w:style w:type="paragraph" w:styleId="ListParagraph">
    <w:name w:val="List Paragraph"/>
    <w:basedOn w:val="Normal"/>
    <w:link w:val="ListParagraphChar"/>
    <w:uiPriority w:val="34"/>
    <w:qFormat/>
    <w:rsid w:val="00284DB8"/>
    <w:pPr>
      <w:ind w:left="720"/>
      <w:contextualSpacing/>
    </w:pPr>
  </w:style>
  <w:style w:type="character" w:customStyle="1" w:styleId="ListParagraphChar">
    <w:name w:val="List Paragraph Char"/>
    <w:basedOn w:val="DefaultParagraphFont"/>
    <w:link w:val="ListParagraph"/>
    <w:uiPriority w:val="34"/>
    <w:rsid w:val="00284DB8"/>
  </w:style>
  <w:style w:type="character" w:customStyle="1" w:styleId="Heading1Char">
    <w:name w:val="Heading 1 Char"/>
    <w:basedOn w:val="DefaultParagraphFont"/>
    <w:link w:val="Heading1"/>
    <w:uiPriority w:val="9"/>
    <w:rsid w:val="00A46CF0"/>
    <w:rPr>
      <w:rFonts w:eastAsiaTheme="majorEastAsia" w:cstheme="majorBidi"/>
      <w:b/>
      <w:color w:val="FFFFFF" w:themeColor="background1"/>
      <w:sz w:val="28"/>
      <w:szCs w:val="32"/>
      <w:shd w:val="clear" w:color="auto" w:fill="000000" w:themeFill="text1"/>
    </w:rPr>
  </w:style>
  <w:style w:type="paragraph" w:styleId="Header">
    <w:name w:val="header"/>
    <w:basedOn w:val="Normal"/>
    <w:link w:val="HeaderChar"/>
    <w:uiPriority w:val="99"/>
    <w:unhideWhenUsed/>
    <w:rsid w:val="00673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6"/>
  </w:style>
  <w:style w:type="paragraph" w:styleId="Footer">
    <w:name w:val="footer"/>
    <w:basedOn w:val="Normal"/>
    <w:link w:val="FooterChar"/>
    <w:uiPriority w:val="99"/>
    <w:unhideWhenUsed/>
    <w:rsid w:val="00673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7177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71770"/>
    <w:rPr>
      <w:b/>
      <w:bCs/>
    </w:rPr>
  </w:style>
  <w:style w:type="paragraph" w:customStyle="1" w:styleId="paragraph">
    <w:name w:val="paragraph"/>
    <w:basedOn w:val="Normal"/>
    <w:rsid w:val="00971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1770"/>
  </w:style>
  <w:style w:type="character" w:customStyle="1" w:styleId="eop">
    <w:name w:val="eop"/>
    <w:basedOn w:val="DefaultParagraphFont"/>
    <w:rsid w:val="00971770"/>
  </w:style>
  <w:style w:type="character" w:customStyle="1" w:styleId="Heading3Char">
    <w:name w:val="Heading 3 Char"/>
    <w:basedOn w:val="DefaultParagraphFont"/>
    <w:link w:val="Heading3"/>
    <w:uiPriority w:val="9"/>
    <w:rsid w:val="0097177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00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14"/>
    <w:rPr>
      <w:rFonts w:ascii="Segoe UI" w:hAnsi="Segoe UI" w:cs="Segoe UI"/>
      <w:sz w:val="18"/>
      <w:szCs w:val="18"/>
    </w:rPr>
  </w:style>
  <w:style w:type="character" w:styleId="CommentReference">
    <w:name w:val="annotation reference"/>
    <w:basedOn w:val="DefaultParagraphFont"/>
    <w:uiPriority w:val="99"/>
    <w:semiHidden/>
    <w:unhideWhenUsed/>
    <w:rsid w:val="00785B56"/>
    <w:rPr>
      <w:sz w:val="16"/>
      <w:szCs w:val="16"/>
    </w:rPr>
  </w:style>
  <w:style w:type="paragraph" w:styleId="CommentText">
    <w:name w:val="annotation text"/>
    <w:basedOn w:val="Normal"/>
    <w:link w:val="CommentTextChar"/>
    <w:uiPriority w:val="99"/>
    <w:semiHidden/>
    <w:unhideWhenUsed/>
    <w:rsid w:val="00785B56"/>
    <w:pPr>
      <w:spacing w:line="240" w:lineRule="auto"/>
    </w:pPr>
    <w:rPr>
      <w:sz w:val="20"/>
      <w:szCs w:val="20"/>
    </w:rPr>
  </w:style>
  <w:style w:type="character" w:customStyle="1" w:styleId="CommentTextChar">
    <w:name w:val="Comment Text Char"/>
    <w:basedOn w:val="DefaultParagraphFont"/>
    <w:link w:val="CommentText"/>
    <w:uiPriority w:val="99"/>
    <w:semiHidden/>
    <w:rsid w:val="00785B56"/>
    <w:rPr>
      <w:sz w:val="20"/>
      <w:szCs w:val="20"/>
    </w:rPr>
  </w:style>
  <w:style w:type="paragraph" w:styleId="CommentSubject">
    <w:name w:val="annotation subject"/>
    <w:basedOn w:val="CommentText"/>
    <w:next w:val="CommentText"/>
    <w:link w:val="CommentSubjectChar"/>
    <w:uiPriority w:val="99"/>
    <w:semiHidden/>
    <w:unhideWhenUsed/>
    <w:rsid w:val="00785B56"/>
    <w:rPr>
      <w:b/>
      <w:bCs/>
    </w:rPr>
  </w:style>
  <w:style w:type="character" w:customStyle="1" w:styleId="CommentSubjectChar">
    <w:name w:val="Comment Subject Char"/>
    <w:basedOn w:val="CommentTextChar"/>
    <w:link w:val="CommentSubject"/>
    <w:uiPriority w:val="99"/>
    <w:semiHidden/>
    <w:rsid w:val="00785B56"/>
    <w:rPr>
      <w:b/>
      <w:bCs/>
      <w:sz w:val="20"/>
      <w:szCs w:val="20"/>
    </w:rPr>
  </w:style>
  <w:style w:type="character" w:styleId="FollowedHyperlink">
    <w:name w:val="FollowedHyperlink"/>
    <w:basedOn w:val="DefaultParagraphFont"/>
    <w:uiPriority w:val="99"/>
    <w:semiHidden/>
    <w:unhideWhenUsed/>
    <w:rsid w:val="00A45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ampus.oregonstate.edu/research/projects/3playmedia-student-research-stu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lt@purdu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lt@purdu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pfw.edu/offices/information-technology-services/get-help/" TargetMode="External"/><Relationship Id="rId2" Type="http://schemas.openxmlformats.org/officeDocument/2006/relationships/hyperlink" Target="mailto:TechSupport@purdueglobal.edu" TargetMode="External"/><Relationship Id="rId1" Type="http://schemas.openxmlformats.org/officeDocument/2006/relationships/hyperlink" Target="mailto:itap@purdue.edu" TargetMode="External"/><Relationship Id="rId6" Type="http://schemas.openxmlformats.org/officeDocument/2006/relationships/hyperlink" Target="mailto:noncredit@purdue.edu" TargetMode="External"/><Relationship Id="rId5" Type="http://schemas.openxmlformats.org/officeDocument/2006/relationships/hyperlink" Target="mailto:oit@pnw.edu" TargetMode="External"/><Relationship Id="rId4" Type="http://schemas.openxmlformats.org/officeDocument/2006/relationships/hyperlink" Target="mailto:helpdesk@pf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5BF23EA466D64E80977381329CE7E8" ma:contentTypeVersion="4" ma:contentTypeDescription="Create a new document." ma:contentTypeScope="" ma:versionID="f6a5d7f8e15068cc367c25ca78bb489f">
  <xsd:schema xmlns:xsd="http://www.w3.org/2001/XMLSchema" xmlns:xs="http://www.w3.org/2001/XMLSchema" xmlns:p="http://schemas.microsoft.com/office/2006/metadata/properties" xmlns:ns2="67f34cef-38cd-4c81-aebe-919dd94d6c5c" targetNamespace="http://schemas.microsoft.com/office/2006/metadata/properties" ma:root="true" ma:fieldsID="ada484d74033c1ec56d14a2e8feff6a6" ns2:_="">
    <xsd:import namespace="67f34cef-38cd-4c81-aebe-919dd94d6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34cef-38cd-4c81-aebe-919dd94d6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8C353-F3BB-44A7-9F86-2F4924C45CBA}">
  <ds:schemaRefs>
    <ds:schemaRef ds:uri="http://schemas.microsoft.com/sharepoint/v3/contenttype/forms"/>
  </ds:schemaRefs>
</ds:datastoreItem>
</file>

<file path=customXml/itemProps2.xml><?xml version="1.0" encoding="utf-8"?>
<ds:datastoreItem xmlns:ds="http://schemas.openxmlformats.org/officeDocument/2006/customXml" ds:itemID="{4D6DAF26-4EFC-4BFC-A855-AC3DDD833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220B4C-4A4B-4BFB-8D87-129503F3D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34cef-38cd-4c81-aebe-919dd94d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Kozikowski, Katelyn Marie</dc:creator>
  <cp:keywords/>
  <dc:description/>
  <cp:lastModifiedBy>Brad Crites</cp:lastModifiedBy>
  <cp:revision>3</cp:revision>
  <dcterms:created xsi:type="dcterms:W3CDTF">2023-09-17T21:53:00Z</dcterms:created>
  <dcterms:modified xsi:type="dcterms:W3CDTF">2023-09-17T21:54:00Z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0x0101009E5BF23EA466D64E80977381329CE7E8</vt:lpwstr>
  </property>
  <property fmtid="{D5CDD505-2E9C-101B-9397-08002B2CF9AE}" pid="3" name="Order">
    <vt:r8>2348100</vt:r8>
  </property>
  <property fmtid="{D5CDD505-2E9C-101B-9397-08002B2CF9AE}" pid="4" name="ComplianceAssetId">
    <vt:lpwstr/>
  </property>
</Properties>
</file>