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bookmarkStart w:colFirst="0" w:colLast="0" w:name="_gjdgxs" w:id="0"/>
      <w:bookmarkEnd w:id="0"/>
      <w:r w:rsidDel="00000000" w:rsidR="00000000" w:rsidRPr="00000000">
        <w:pict>
          <v:rect style="width:0.0pt;height:1.5pt" o:hr="t" o:hrstd="t" o:hralign="center" fillcolor="#A0A0A0" stroked="f"/>
        </w:pic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2095500</wp:posOffset>
            </wp:positionH>
            <wp:positionV relativeFrom="paragraph">
              <wp:posOffset>323850</wp:posOffset>
            </wp:positionV>
            <wp:extent cx="3784738" cy="3348038"/>
            <wp:effectExtent b="0" l="0" r="0" t="0"/>
            <wp:wrapSquare wrapText="bothSides" distB="114300" distT="114300" distL="114300" distR="114300"/>
            <wp:docPr id="10" name="image16.png"/>
            <a:graphic>
              <a:graphicData uri="http://schemas.openxmlformats.org/drawingml/2006/picture">
                <pic:pic>
                  <pic:nvPicPr>
                    <pic:cNvPr id="0" name="image16.png"/>
                    <pic:cNvPicPr preferRelativeResize="0"/>
                  </pic:nvPicPr>
                  <pic:blipFill>
                    <a:blip r:embed="rId6"/>
                    <a:srcRect b="0" l="0" r="0" t="0"/>
                    <a:stretch>
                      <a:fillRect/>
                    </a:stretch>
                  </pic:blipFill>
                  <pic:spPr>
                    <a:xfrm>
                      <a:off x="0" y="0"/>
                      <a:ext cx="3784738" cy="3348038"/>
                    </a:xfrm>
                    <a:prstGeom prst="rect"/>
                    <a:ln/>
                  </pic:spPr>
                </pic:pic>
              </a:graphicData>
            </a:graphic>
          </wp:anchor>
        </w:drawing>
      </w:r>
    </w:p>
    <w:p w:rsidR="00000000" w:rsidDel="00000000" w:rsidP="00000000" w:rsidRDefault="00000000" w:rsidRPr="00000000" w14:paraId="00000002">
      <w:pPr>
        <w:pStyle w:val="Heading1"/>
        <w:rPr/>
      </w:pPr>
      <w:r w:rsidDel="00000000" w:rsidR="00000000" w:rsidRPr="00000000">
        <w:rPr>
          <w:rtl w:val="0"/>
        </w:rPr>
        <w:t xml:space="preserve">Age Levels:</w:t>
      </w:r>
    </w:p>
    <w:p w:rsidR="00000000" w:rsidDel="00000000" w:rsidP="00000000" w:rsidRDefault="00000000" w:rsidRPr="00000000" w14:paraId="00000003">
      <w:pPr>
        <w:numPr>
          <w:ilvl w:val="0"/>
          <w:numId w:val="1"/>
        </w:numPr>
        <w:ind w:left="720" w:hanging="360"/>
        <w:rPr/>
      </w:pPr>
      <w:r w:rsidDel="00000000" w:rsidR="00000000" w:rsidRPr="00000000">
        <w:rPr>
          <w:rFonts w:ascii="Calibri" w:cs="Calibri" w:eastAsia="Calibri" w:hAnsi="Calibri"/>
          <w:rtl w:val="0"/>
        </w:rPr>
        <w:t xml:space="preserve">Grades 9-12</w:t>
      </w:r>
    </w:p>
    <w:p w:rsidR="00000000" w:rsidDel="00000000" w:rsidP="00000000" w:rsidRDefault="00000000" w:rsidRPr="00000000" w14:paraId="00000004">
      <w:pPr>
        <w:numPr>
          <w:ilvl w:val="0"/>
          <w:numId w:val="1"/>
        </w:numPr>
        <w:ind w:left="720" w:hanging="360"/>
        <w:rPr/>
      </w:pPr>
      <w:r w:rsidDel="00000000" w:rsidR="00000000" w:rsidRPr="00000000">
        <w:rPr>
          <w:rFonts w:ascii="Calibri" w:cs="Calibri" w:eastAsia="Calibri" w:hAnsi="Calibri"/>
          <w:rtl w:val="0"/>
        </w:rPr>
        <w:t xml:space="preserve">Engineering design</w:t>
      </w:r>
      <w:r w:rsidDel="00000000" w:rsidR="00000000" w:rsidRPr="00000000">
        <w:rPr>
          <w:rtl w:val="0"/>
        </w:rPr>
      </w:r>
    </w:p>
    <w:p w:rsidR="00000000" w:rsidDel="00000000" w:rsidP="00000000" w:rsidRDefault="00000000" w:rsidRPr="00000000" w14:paraId="00000005">
      <w:pPr>
        <w:numPr>
          <w:ilvl w:val="0"/>
          <w:numId w:val="1"/>
        </w:numPr>
        <w:ind w:left="720" w:hanging="360"/>
        <w:rPr/>
      </w:pPr>
      <w:r w:rsidDel="00000000" w:rsidR="00000000" w:rsidRPr="00000000">
        <w:rPr>
          <w:rFonts w:ascii="Calibri" w:cs="Calibri" w:eastAsia="Calibri" w:hAnsi="Calibri"/>
          <w:rtl w:val="0"/>
        </w:rPr>
        <w:t xml:space="preserve">Biology</w:t>
      </w:r>
    </w:p>
    <w:p w:rsidR="00000000" w:rsidDel="00000000" w:rsidP="00000000" w:rsidRDefault="00000000" w:rsidRPr="00000000" w14:paraId="00000006">
      <w:pPr>
        <w:numPr>
          <w:ilvl w:val="0"/>
          <w:numId w:val="1"/>
        </w:numPr>
        <w:ind w:left="720" w:hanging="360"/>
        <w:rPr/>
      </w:pPr>
      <w:r w:rsidDel="00000000" w:rsidR="00000000" w:rsidRPr="00000000">
        <w:rPr>
          <w:rFonts w:ascii="Calibri" w:cs="Calibri" w:eastAsia="Calibri" w:hAnsi="Calibri"/>
          <w:rtl w:val="0"/>
        </w:rPr>
        <w:t xml:space="preserve">Environmental Science</w:t>
      </w:r>
    </w:p>
    <w:p w:rsidR="00000000" w:rsidDel="00000000" w:rsidP="00000000" w:rsidRDefault="00000000" w:rsidRPr="00000000" w14:paraId="00000007">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8">
      <w:pPr>
        <w:pStyle w:val="Heading1"/>
        <w:rPr/>
      </w:pPr>
      <w:r w:rsidDel="00000000" w:rsidR="00000000" w:rsidRPr="00000000">
        <w:rPr>
          <w:rtl w:val="0"/>
        </w:rPr>
        <w:t xml:space="preserve">Total Time Required:</w:t>
      </w:r>
    </w:p>
    <w:p w:rsidR="00000000" w:rsidDel="00000000" w:rsidP="00000000" w:rsidRDefault="00000000" w:rsidRPr="00000000" w14:paraId="00000009">
      <w:pPr>
        <w:pStyle w:val="Heading3"/>
        <w:numPr>
          <w:ilvl w:val="0"/>
          <w:numId w:val="1"/>
        </w:numPr>
        <w:spacing w:after="0" w:lineRule="auto"/>
        <w:ind w:left="720" w:hanging="360"/>
        <w:rPr/>
      </w:pPr>
      <w:r w:rsidDel="00000000" w:rsidR="00000000" w:rsidRPr="00000000">
        <w:rPr>
          <w:rtl w:val="0"/>
        </w:rPr>
        <w:t xml:space="preserve">Lesson 1: Water Health (4 days)</w:t>
      </w:r>
    </w:p>
    <w:p w:rsidR="00000000" w:rsidDel="00000000" w:rsidP="00000000" w:rsidRDefault="00000000" w:rsidRPr="00000000" w14:paraId="0000000A">
      <w:pPr>
        <w:pStyle w:val="Heading3"/>
        <w:numPr>
          <w:ilvl w:val="0"/>
          <w:numId w:val="1"/>
        </w:numPr>
        <w:spacing w:after="0" w:lineRule="auto"/>
        <w:ind w:left="720" w:hanging="360"/>
        <w:rPr/>
      </w:pPr>
      <w:r w:rsidDel="00000000" w:rsidR="00000000" w:rsidRPr="00000000">
        <w:rPr>
          <w:rtl w:val="0"/>
        </w:rPr>
        <w:t xml:space="preserve">Lesson 2: Topography &amp; Water Flow (5 days)</w:t>
      </w:r>
    </w:p>
    <w:p w:rsidR="00000000" w:rsidDel="00000000" w:rsidP="00000000" w:rsidRDefault="00000000" w:rsidRPr="00000000" w14:paraId="0000000B">
      <w:pPr>
        <w:pStyle w:val="Heading3"/>
        <w:numPr>
          <w:ilvl w:val="0"/>
          <w:numId w:val="1"/>
        </w:numPr>
        <w:ind w:left="720" w:hanging="360"/>
        <w:rPr/>
      </w:pPr>
      <w:r w:rsidDel="00000000" w:rsidR="00000000" w:rsidRPr="00000000">
        <w:rPr>
          <w:rtl w:val="0"/>
        </w:rPr>
        <w:t xml:space="preserve">Lesson 3: Design a Riparian Zone (10 days)</w:t>
      </w:r>
    </w:p>
    <w:p w:rsidR="00000000" w:rsidDel="00000000" w:rsidP="00000000" w:rsidRDefault="00000000" w:rsidRPr="00000000" w14:paraId="0000000C">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D">
      <w:pPr>
        <w:pStyle w:val="Heading1"/>
        <w:rPr/>
      </w:pPr>
      <w:r w:rsidDel="00000000" w:rsidR="00000000" w:rsidRPr="00000000">
        <w:rPr>
          <w:rtl w:val="0"/>
        </w:rPr>
        <w:t xml:space="preserve">Prepared by:</w:t>
      </w:r>
    </w:p>
    <w:p w:rsidR="00000000" w:rsidDel="00000000" w:rsidP="00000000" w:rsidRDefault="00000000" w:rsidRPr="00000000" w14:paraId="0000000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Aaron Blount &amp; Shelbi Fortner, Frankfort High School, Frankfort, Indiana</w:t>
      </w:r>
      <w:r w:rsidDel="00000000" w:rsidR="00000000" w:rsidRPr="00000000">
        <w:rPr>
          <w:rtl w:val="0"/>
        </w:rPr>
      </w:r>
    </w:p>
    <w:p w:rsidR="00000000" w:rsidDel="00000000" w:rsidP="00000000" w:rsidRDefault="00000000" w:rsidRPr="00000000" w14:paraId="0000000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June 3, 2019</w:t>
      </w:r>
    </w:p>
    <w:p w:rsidR="00000000" w:rsidDel="00000000" w:rsidP="00000000" w:rsidRDefault="00000000" w:rsidRPr="00000000" w14:paraId="00000010">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1">
      <w:pPr>
        <w:pStyle w:val="Heading1"/>
        <w:rPr/>
      </w:pPr>
      <w:r w:rsidDel="00000000" w:rsidR="00000000" w:rsidRPr="00000000">
        <w:rPr>
          <w:rtl w:val="0"/>
        </w:rPr>
        <w:t xml:space="preserve">Unit Objectives:</w:t>
      </w:r>
    </w:p>
    <w:p w:rsidR="00000000" w:rsidDel="00000000" w:rsidP="00000000" w:rsidRDefault="00000000" w:rsidRPr="00000000" w14:paraId="00000012">
      <w:pPr>
        <w:rPr/>
      </w:pPr>
      <w:r w:rsidDel="00000000" w:rsidR="00000000" w:rsidRPr="00000000">
        <w:rPr>
          <w:rtl w:val="0"/>
        </w:rPr>
        <w:t xml:space="preserve">Students will be able to:</w:t>
      </w:r>
    </w:p>
    <w:p w:rsidR="00000000" w:rsidDel="00000000" w:rsidP="00000000" w:rsidRDefault="00000000" w:rsidRPr="00000000" w14:paraId="00000013">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predict how different ground covers affect the rates of water erosion and identify how topography influences water movement</w:t>
      </w:r>
      <w:r w:rsidDel="00000000" w:rsidR="00000000" w:rsidRPr="00000000">
        <w:rPr>
          <w:rtl w:val="0"/>
        </w:rPr>
      </w:r>
    </w:p>
    <w:p w:rsidR="00000000" w:rsidDel="00000000" w:rsidP="00000000" w:rsidRDefault="00000000" w:rsidRPr="00000000" w14:paraId="0000001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establish a connection between erosion and water health.</w:t>
      </w:r>
      <w:r w:rsidDel="00000000" w:rsidR="00000000" w:rsidRPr="00000000">
        <w:rPr>
          <w:rtl w:val="0"/>
        </w:rPr>
      </w:r>
    </w:p>
    <w:p w:rsidR="00000000" w:rsidDel="00000000" w:rsidP="00000000" w:rsidRDefault="00000000" w:rsidRPr="00000000" w14:paraId="0000001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observe biological processes and organisms as a source of design inspiration and form testable hypotheses about which aquatic insects are likely fish prey and their important features.</w:t>
      </w:r>
      <w:r w:rsidDel="00000000" w:rsidR="00000000" w:rsidRPr="00000000">
        <w:rPr>
          <w:rtl w:val="0"/>
        </w:rPr>
      </w:r>
    </w:p>
    <w:p w:rsidR="00000000" w:rsidDel="00000000" w:rsidP="00000000" w:rsidRDefault="00000000" w:rsidRPr="00000000" w14:paraId="0000001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design and construct a bio-mimicked “riparian zone” that minimizes erosion and protects biodiversity.</w:t>
      </w:r>
      <w:r w:rsidDel="00000000" w:rsidR="00000000" w:rsidRPr="00000000">
        <w:rPr>
          <w:rtl w:val="0"/>
        </w:rPr>
      </w:r>
    </w:p>
    <w:p w:rsidR="00000000" w:rsidDel="00000000" w:rsidP="00000000" w:rsidRDefault="00000000" w:rsidRPr="00000000" w14:paraId="0000001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evaluate the impact of a bio-mimicked “riparian zone” in minimizing erosion and protecting biodiversity based on student-designed and constructed models.</w:t>
      </w:r>
      <w:r w:rsidDel="00000000" w:rsidR="00000000" w:rsidRPr="00000000">
        <w:rPr>
          <w:rtl w:val="0"/>
        </w:rPr>
      </w:r>
    </w:p>
    <w:p w:rsidR="00000000" w:rsidDel="00000000" w:rsidP="00000000" w:rsidRDefault="00000000" w:rsidRPr="00000000" w14:paraId="00000018">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9">
      <w:pPr>
        <w:pStyle w:val="Heading1"/>
        <w:rPr>
          <w:rFonts w:ascii="Times New Roman" w:cs="Times New Roman" w:eastAsia="Times New Roman" w:hAnsi="Times New Roman"/>
          <w:b w:val="1"/>
        </w:rPr>
      </w:pPr>
      <w:r w:rsidDel="00000000" w:rsidR="00000000" w:rsidRPr="00000000">
        <w:rPr>
          <w:rtl w:val="0"/>
        </w:rPr>
        <w:t xml:space="preserve">Science Standards and Standards for Technology Literacy:</w:t>
      </w:r>
      <w:r w:rsidDel="00000000" w:rsidR="00000000" w:rsidRPr="00000000">
        <w:rPr>
          <w:rtl w:val="0"/>
        </w:rPr>
      </w:r>
    </w:p>
    <w:p w:rsidR="00000000" w:rsidDel="00000000" w:rsidP="00000000" w:rsidRDefault="00000000" w:rsidRPr="00000000" w14:paraId="0000001A">
      <w:pPr>
        <w:widowControl w:val="0"/>
        <w:spacing w:after="0" w:lineRule="auto"/>
        <w:rPr>
          <w:b w:val="1"/>
          <w:i w:val="1"/>
        </w:rPr>
      </w:pPr>
      <w:r w:rsidDel="00000000" w:rsidR="00000000" w:rsidRPr="00000000">
        <w:rPr>
          <w:b w:val="1"/>
          <w:i w:val="1"/>
          <w:rtl w:val="0"/>
        </w:rPr>
        <w:t xml:space="preserve">Content specific</w:t>
      </w:r>
    </w:p>
    <w:p w:rsidR="00000000" w:rsidDel="00000000" w:rsidP="00000000" w:rsidRDefault="00000000" w:rsidRPr="00000000" w14:paraId="0000001B">
      <w:pPr>
        <w:widowControl w:val="0"/>
        <w:spacing w:after="100" w:before="100" w:lineRule="auto"/>
        <w:ind w:left="360" w:firstLine="0"/>
        <w:rPr>
          <w:sz w:val="21"/>
          <w:szCs w:val="21"/>
        </w:rPr>
      </w:pPr>
      <w:r w:rsidDel="00000000" w:rsidR="00000000" w:rsidRPr="00000000">
        <w:rPr>
          <w:b w:val="1"/>
          <w:sz w:val="21"/>
          <w:szCs w:val="21"/>
          <w:rtl w:val="0"/>
        </w:rPr>
        <w:t xml:space="preserve">B.3.2</w:t>
      </w:r>
      <w:r w:rsidDel="00000000" w:rsidR="00000000" w:rsidRPr="00000000">
        <w:rPr>
          <w:sz w:val="21"/>
          <w:szCs w:val="21"/>
          <w:rtl w:val="0"/>
        </w:rPr>
        <w:t xml:space="preserve"> Design, evaluate, and refine a model which shows how human activities and natural phenomena can change the flow of matter and energy in an ecosystem and how those changes impact the environment and biodiversity of populations in ecosystems of different scales, as well as, how these human impacts can be reduced. </w:t>
      </w:r>
    </w:p>
    <w:p w:rsidR="00000000" w:rsidDel="00000000" w:rsidP="00000000" w:rsidRDefault="00000000" w:rsidRPr="00000000" w14:paraId="0000001C">
      <w:pPr>
        <w:widowControl w:val="0"/>
        <w:spacing w:after="100" w:before="100" w:lineRule="auto"/>
        <w:ind w:left="360" w:firstLine="0"/>
        <w:rPr>
          <w:sz w:val="21"/>
          <w:szCs w:val="21"/>
        </w:rPr>
      </w:pPr>
      <w:r w:rsidDel="00000000" w:rsidR="00000000" w:rsidRPr="00000000">
        <w:rPr>
          <w:b w:val="1"/>
          <w:sz w:val="21"/>
          <w:szCs w:val="21"/>
          <w:rtl w:val="0"/>
        </w:rPr>
        <w:t xml:space="preserve">B.3.3</w:t>
      </w:r>
      <w:r w:rsidDel="00000000" w:rsidR="00000000" w:rsidRPr="00000000">
        <w:rPr>
          <w:sz w:val="21"/>
          <w:szCs w:val="21"/>
          <w:rtl w:val="0"/>
        </w:rPr>
        <w:t xml:space="preserve"> Evaluate the claims, evidence, and reasoning that the complex interactions in ecosystems maintain relatively consistent numbers and types of organisms in stable conditions, and identify the impact of changing conditions or introducing non-native species into that ecosystem. </w:t>
      </w:r>
    </w:p>
    <w:p w:rsidR="00000000" w:rsidDel="00000000" w:rsidP="00000000" w:rsidRDefault="00000000" w:rsidRPr="00000000" w14:paraId="0000001D">
      <w:pPr>
        <w:widowControl w:val="0"/>
        <w:spacing w:after="100" w:before="100" w:lineRule="auto"/>
        <w:rPr>
          <w:sz w:val="21"/>
          <w:szCs w:val="21"/>
        </w:rPr>
      </w:pPr>
      <w:r w:rsidDel="00000000" w:rsidR="00000000" w:rsidRPr="00000000">
        <w:rPr>
          <w:b w:val="1"/>
          <w:i w:val="1"/>
          <w:rtl w:val="0"/>
        </w:rPr>
        <w:t xml:space="preserve">Science &amp; Engineering Process Standards</w:t>
      </w:r>
      <w:r w:rsidDel="00000000" w:rsidR="00000000" w:rsidRPr="00000000">
        <w:rPr>
          <w:rtl w:val="0"/>
        </w:rPr>
      </w:r>
    </w:p>
    <w:p w:rsidR="00000000" w:rsidDel="00000000" w:rsidP="00000000" w:rsidRDefault="00000000" w:rsidRPr="00000000" w14:paraId="0000001E">
      <w:pPr>
        <w:widowControl w:val="0"/>
        <w:spacing w:after="0" w:lineRule="auto"/>
        <w:ind w:left="360" w:firstLine="0"/>
        <w:rPr>
          <w:sz w:val="21"/>
          <w:szCs w:val="21"/>
        </w:rPr>
      </w:pPr>
      <w:r w:rsidDel="00000000" w:rsidR="00000000" w:rsidRPr="00000000">
        <w:rPr>
          <w:b w:val="1"/>
          <w:sz w:val="21"/>
          <w:szCs w:val="21"/>
          <w:rtl w:val="0"/>
        </w:rPr>
        <w:t xml:space="preserve">SEPS.2 Developing and using models and tools -</w:t>
      </w:r>
      <w:r w:rsidDel="00000000" w:rsidR="00000000" w:rsidRPr="00000000">
        <w:rPr>
          <w:sz w:val="21"/>
          <w:szCs w:val="21"/>
          <w:rtl w:val="0"/>
        </w:rPr>
        <w:t xml:space="preserve"> A practice of both science and engineering is to use and construct conceptual models that illustrate ideas and explanations. Models are used to develop questions, predictions and explanations; analyze and identify flaws in systems; build and revise scientific explanations and proposed engineered systems; and communicate ideas. </w:t>
      </w:r>
    </w:p>
    <w:p w:rsidR="00000000" w:rsidDel="00000000" w:rsidP="00000000" w:rsidRDefault="00000000" w:rsidRPr="00000000" w14:paraId="0000001F">
      <w:pPr>
        <w:widowControl w:val="0"/>
        <w:spacing w:after="0" w:lineRule="auto"/>
        <w:ind w:left="360" w:firstLine="0"/>
        <w:rPr>
          <w:sz w:val="21"/>
          <w:szCs w:val="21"/>
        </w:rPr>
      </w:pPr>
      <w:r w:rsidDel="00000000" w:rsidR="00000000" w:rsidRPr="00000000">
        <w:rPr>
          <w:rtl w:val="0"/>
        </w:rPr>
      </w:r>
    </w:p>
    <w:p w:rsidR="00000000" w:rsidDel="00000000" w:rsidP="00000000" w:rsidRDefault="00000000" w:rsidRPr="00000000" w14:paraId="00000020">
      <w:pPr>
        <w:widowControl w:val="0"/>
        <w:spacing w:after="0" w:lineRule="auto"/>
        <w:ind w:left="360" w:firstLine="0"/>
        <w:rPr>
          <w:sz w:val="21"/>
          <w:szCs w:val="21"/>
        </w:rPr>
      </w:pPr>
      <w:r w:rsidDel="00000000" w:rsidR="00000000" w:rsidRPr="00000000">
        <w:rPr>
          <w:b w:val="1"/>
          <w:sz w:val="21"/>
          <w:szCs w:val="21"/>
          <w:rtl w:val="0"/>
        </w:rPr>
        <w:t xml:space="preserve">SEPS.3 Constructing and performing investigations </w:t>
      </w:r>
      <w:r w:rsidDel="00000000" w:rsidR="00000000" w:rsidRPr="00000000">
        <w:rPr>
          <w:sz w:val="21"/>
          <w:szCs w:val="21"/>
          <w:rtl w:val="0"/>
        </w:rPr>
        <w:t xml:space="preserve">- Scientists and engineers are constructing and performing investigations in the field or laboratory, working collaboratively as well as individually. They evaluate to make changes to modify and repeat the investigation if necessary. </w:t>
      </w:r>
    </w:p>
    <w:p w:rsidR="00000000" w:rsidDel="00000000" w:rsidP="00000000" w:rsidRDefault="00000000" w:rsidRPr="00000000" w14:paraId="00000021">
      <w:pPr>
        <w:widowControl w:val="0"/>
        <w:spacing w:after="0" w:lineRule="auto"/>
        <w:rPr>
          <w:b w:val="1"/>
          <w:sz w:val="21"/>
          <w:szCs w:val="21"/>
        </w:rPr>
      </w:pPr>
      <w:r w:rsidDel="00000000" w:rsidR="00000000" w:rsidRPr="00000000">
        <w:rPr>
          <w:rtl w:val="0"/>
        </w:rPr>
      </w:r>
    </w:p>
    <w:p w:rsidR="00000000" w:rsidDel="00000000" w:rsidP="00000000" w:rsidRDefault="00000000" w:rsidRPr="00000000" w14:paraId="00000022">
      <w:pPr>
        <w:widowControl w:val="0"/>
        <w:spacing w:after="0" w:lineRule="auto"/>
        <w:rPr>
          <w:b w:val="1"/>
          <w:i w:val="1"/>
        </w:rPr>
      </w:pPr>
      <w:r w:rsidDel="00000000" w:rsidR="00000000" w:rsidRPr="00000000">
        <w:rPr>
          <w:b w:val="1"/>
          <w:i w:val="1"/>
          <w:rtl w:val="0"/>
        </w:rPr>
        <w:t xml:space="preserve">Standards for Technological Literacy</w:t>
      </w:r>
    </w:p>
    <w:p w:rsidR="00000000" w:rsidDel="00000000" w:rsidP="00000000" w:rsidRDefault="00000000" w:rsidRPr="00000000" w14:paraId="00000023">
      <w:pPr>
        <w:widowControl w:val="0"/>
        <w:spacing w:after="0" w:lineRule="auto"/>
        <w:ind w:left="360" w:firstLine="0"/>
        <w:rPr>
          <w:sz w:val="21"/>
          <w:szCs w:val="21"/>
        </w:rPr>
      </w:pPr>
      <w:r w:rsidDel="00000000" w:rsidR="00000000" w:rsidRPr="00000000">
        <w:rPr>
          <w:b w:val="1"/>
          <w:sz w:val="21"/>
          <w:szCs w:val="21"/>
          <w:rtl w:val="0"/>
        </w:rPr>
        <w:t xml:space="preserve">3</w:t>
      </w:r>
      <w:r w:rsidDel="00000000" w:rsidR="00000000" w:rsidRPr="00000000">
        <w:rPr>
          <w:sz w:val="21"/>
          <w:szCs w:val="21"/>
          <w:rtl w:val="0"/>
        </w:rPr>
        <w:t xml:space="preserve"> - Students will develop an understanding of the relationships among technologies and the connections between technology and other fields of study.</w:t>
      </w:r>
    </w:p>
    <w:p w:rsidR="00000000" w:rsidDel="00000000" w:rsidP="00000000" w:rsidRDefault="00000000" w:rsidRPr="00000000" w14:paraId="00000024">
      <w:pPr>
        <w:widowControl w:val="0"/>
        <w:spacing w:after="0" w:lineRule="auto"/>
        <w:ind w:left="360" w:firstLine="0"/>
        <w:rPr>
          <w:sz w:val="21"/>
          <w:szCs w:val="21"/>
        </w:rPr>
      </w:pPr>
      <w:r w:rsidDel="00000000" w:rsidR="00000000" w:rsidRPr="00000000">
        <w:rPr>
          <w:rtl w:val="0"/>
        </w:rPr>
      </w:r>
    </w:p>
    <w:p w:rsidR="00000000" w:rsidDel="00000000" w:rsidP="00000000" w:rsidRDefault="00000000" w:rsidRPr="00000000" w14:paraId="00000025">
      <w:pPr>
        <w:widowControl w:val="0"/>
        <w:spacing w:after="0" w:lineRule="auto"/>
        <w:ind w:left="360" w:firstLine="0"/>
        <w:rPr>
          <w:sz w:val="21"/>
          <w:szCs w:val="21"/>
        </w:rPr>
      </w:pPr>
      <w:r w:rsidDel="00000000" w:rsidR="00000000" w:rsidRPr="00000000">
        <w:rPr>
          <w:b w:val="1"/>
          <w:sz w:val="21"/>
          <w:szCs w:val="21"/>
          <w:rtl w:val="0"/>
        </w:rPr>
        <w:t xml:space="preserve">5</w:t>
      </w:r>
      <w:r w:rsidDel="00000000" w:rsidR="00000000" w:rsidRPr="00000000">
        <w:rPr>
          <w:sz w:val="21"/>
          <w:szCs w:val="21"/>
          <w:rtl w:val="0"/>
        </w:rPr>
        <w:t xml:space="preserve"> - Students will develop an understanding of the effects of technology on the environment.</w:t>
      </w:r>
    </w:p>
    <w:p w:rsidR="00000000" w:rsidDel="00000000" w:rsidP="00000000" w:rsidRDefault="00000000" w:rsidRPr="00000000" w14:paraId="00000026">
      <w:pPr>
        <w:widowControl w:val="0"/>
        <w:spacing w:after="0" w:lineRule="auto"/>
        <w:ind w:left="630" w:firstLine="0"/>
        <w:rPr>
          <w:sz w:val="21"/>
          <w:szCs w:val="21"/>
        </w:rPr>
      </w:pPr>
      <w:r w:rsidDel="00000000" w:rsidR="00000000" w:rsidRPr="00000000">
        <w:rPr>
          <w:b w:val="1"/>
          <w:sz w:val="21"/>
          <w:szCs w:val="21"/>
          <w:rtl w:val="0"/>
        </w:rPr>
        <w:t xml:space="preserve">G</w:t>
      </w:r>
      <w:r w:rsidDel="00000000" w:rsidR="00000000" w:rsidRPr="00000000">
        <w:rPr>
          <w:sz w:val="21"/>
          <w:szCs w:val="21"/>
          <w:rtl w:val="0"/>
        </w:rPr>
        <w:t xml:space="preserve">. Humans can devise technologies to conserve water, soil, and energy through such techniques as reusing, reducing, and recycling. For example, water treatment and filtering technologies can facilitate the reuse of water; wind and water erosion can be reduced by no-till farming; and aluminum containers can be recycled.</w:t>
      </w:r>
    </w:p>
    <w:p w:rsidR="00000000" w:rsidDel="00000000" w:rsidP="00000000" w:rsidRDefault="00000000" w:rsidRPr="00000000" w14:paraId="00000027">
      <w:pPr>
        <w:widowControl w:val="0"/>
        <w:spacing w:after="0" w:lineRule="auto"/>
        <w:ind w:left="630" w:firstLine="0"/>
        <w:rPr>
          <w:sz w:val="21"/>
          <w:szCs w:val="21"/>
        </w:rPr>
      </w:pPr>
      <w:r w:rsidDel="00000000" w:rsidR="00000000" w:rsidRPr="00000000">
        <w:rPr>
          <w:b w:val="1"/>
          <w:sz w:val="21"/>
          <w:szCs w:val="21"/>
          <w:rtl w:val="0"/>
        </w:rPr>
        <w:t xml:space="preserve">J</w:t>
      </w:r>
      <w:r w:rsidDel="00000000" w:rsidR="00000000" w:rsidRPr="00000000">
        <w:rPr>
          <w:sz w:val="21"/>
          <w:szCs w:val="21"/>
          <w:rtl w:val="0"/>
        </w:rPr>
        <w:t xml:space="preserve">. The alignment of technological processes with natural processes maximizes performance and reduces negative impacts on the environment. For example, buildings can be strategically oriented to the sun to maximize solar gain, and biodegradable materials can be used as compost to make the soil more productive. </w:t>
      </w:r>
    </w:p>
    <w:p w:rsidR="00000000" w:rsidDel="00000000" w:rsidP="00000000" w:rsidRDefault="00000000" w:rsidRPr="00000000" w14:paraId="00000028">
      <w:pPr>
        <w:widowControl w:val="0"/>
        <w:spacing w:after="0" w:lineRule="auto"/>
        <w:ind w:left="630" w:firstLine="0"/>
        <w:rPr>
          <w:i w:val="0"/>
          <w:smallCaps w:val="0"/>
          <w:strike w:val="0"/>
          <w:color w:val="000000"/>
          <w:sz w:val="24"/>
          <w:szCs w:val="24"/>
          <w:u w:val="none"/>
          <w:vertAlign w:val="baseline"/>
        </w:rPr>
      </w:pPr>
      <w:r w:rsidDel="00000000" w:rsidR="00000000" w:rsidRPr="00000000">
        <w:rPr>
          <w:b w:val="1"/>
          <w:sz w:val="21"/>
          <w:szCs w:val="21"/>
          <w:rtl w:val="0"/>
        </w:rPr>
        <w:t xml:space="preserve">K</w:t>
      </w:r>
      <w:r w:rsidDel="00000000" w:rsidR="00000000" w:rsidRPr="00000000">
        <w:rPr>
          <w:sz w:val="21"/>
          <w:szCs w:val="21"/>
          <w:rtl w:val="0"/>
        </w:rPr>
        <w:t xml:space="preserve">. Humans devise technologies to reduce the negative consequences of other technologies. Examples include scrubbers for coal burning generation facilities, fuels that burn more cleanly and, materials separation processes that aid in the recycling process.</w:t>
      </w:r>
      <w:r w:rsidDel="00000000" w:rsidR="00000000" w:rsidRPr="00000000">
        <w:rPr>
          <w:rtl w:val="0"/>
        </w:rPr>
      </w:r>
    </w:p>
    <w:p w:rsidR="00000000" w:rsidDel="00000000" w:rsidP="00000000" w:rsidRDefault="00000000" w:rsidRPr="00000000" w14:paraId="00000029">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A">
      <w:pPr>
        <w:pStyle w:val="Heading1"/>
        <w:rPr/>
      </w:pPr>
      <w:r w:rsidDel="00000000" w:rsidR="00000000" w:rsidRPr="00000000">
        <w:rPr>
          <w:rtl w:val="0"/>
        </w:rPr>
        <w:t xml:space="preserve">Recommended Instructor Preparation</w:t>
      </w:r>
    </w:p>
    <w:p w:rsidR="00000000" w:rsidDel="00000000" w:rsidP="00000000" w:rsidRDefault="00000000" w:rsidRPr="00000000" w14:paraId="0000002B">
      <w:pPr>
        <w:numPr>
          <w:ilvl w:val="0"/>
          <w:numId w:val="2"/>
        </w:numPr>
        <w:spacing w:after="0" w:lineRule="auto"/>
        <w:ind w:left="720" w:hanging="360"/>
      </w:pPr>
      <w:r w:rsidDel="00000000" w:rsidR="00000000" w:rsidRPr="00000000">
        <w:rPr>
          <w:rtl w:val="0"/>
        </w:rPr>
        <w:t xml:space="preserve">AR Sandbox facilitation - </w:t>
      </w:r>
      <w:hyperlink r:id="rId7">
        <w:r w:rsidDel="00000000" w:rsidR="00000000" w:rsidRPr="00000000">
          <w:rPr>
            <w:color w:val="1155cc"/>
            <w:u w:val="single"/>
            <w:rtl w:val="0"/>
          </w:rPr>
          <w:t xml:space="preserve">https://arsandbox.ucdavis.edu/wp-content/uploads/2016/11/Shaping-Watersheds-AR-Sandbox-Facilitation-Guide.pdf</w:t>
        </w:r>
      </w:hyperlink>
      <w:r w:rsidDel="00000000" w:rsidR="00000000" w:rsidRPr="00000000">
        <w:rPr>
          <w:rtl w:val="0"/>
        </w:rPr>
      </w:r>
    </w:p>
    <w:p w:rsidR="00000000" w:rsidDel="00000000" w:rsidP="00000000" w:rsidRDefault="00000000" w:rsidRPr="00000000" w14:paraId="0000002C">
      <w:pPr>
        <w:spacing w:after="0" w:lineRule="auto"/>
        <w:ind w:left="720" w:firstLine="0"/>
        <w:rPr/>
      </w:pPr>
      <w:r w:rsidDel="00000000" w:rsidR="00000000" w:rsidRPr="00000000">
        <w:rPr>
          <w:rtl w:val="0"/>
        </w:rPr>
      </w:r>
    </w:p>
    <w:p w:rsidR="00000000" w:rsidDel="00000000" w:rsidP="00000000" w:rsidRDefault="00000000" w:rsidRPr="00000000" w14:paraId="0000002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Testable 3d printed topography idea - </w:t>
      </w:r>
      <w:hyperlink r:id="rId8">
        <w:r w:rsidDel="00000000" w:rsidR="00000000" w:rsidRPr="00000000">
          <w:rPr>
            <w:color w:val="1155cc"/>
            <w:u w:val="single"/>
            <w:rtl w:val="0"/>
          </w:rPr>
          <w:t xml:space="preserve">https://makezine.com/2017/12/18/science-simulation-3d-printing/</w:t>
        </w:r>
      </w:hyperlink>
      <w:r w:rsidDel="00000000" w:rsidR="00000000" w:rsidRPr="00000000">
        <w:rPr>
          <w:rtl w:val="0"/>
        </w:rPr>
      </w:r>
    </w:p>
    <w:p w:rsidR="00000000" w:rsidDel="00000000" w:rsidP="00000000" w:rsidRDefault="00000000" w:rsidRPr="00000000" w14:paraId="0000002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Erosion Table ideas - </w:t>
      </w:r>
    </w:p>
    <w:p w:rsidR="00000000" w:rsidDel="00000000" w:rsidP="00000000" w:rsidRDefault="00000000" w:rsidRPr="00000000" w14:paraId="0000002F">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240" w:before="0" w:line="240" w:lineRule="auto"/>
        <w:ind w:left="1440" w:right="0" w:hanging="360"/>
        <w:jc w:val="left"/>
        <w:rPr/>
      </w:pPr>
      <w:hyperlink r:id="rId9">
        <w:r w:rsidDel="00000000" w:rsidR="00000000" w:rsidRPr="00000000">
          <w:rPr>
            <w:color w:val="1155cc"/>
            <w:u w:val="single"/>
            <w:rtl w:val="0"/>
          </w:rPr>
          <w:t xml:space="preserve">https://www.youtube.com/watch?v=wUaswZHk6ps</w:t>
        </w:r>
      </w:hyperlink>
      <w:r w:rsidDel="00000000" w:rsidR="00000000" w:rsidRPr="00000000">
        <w:rPr>
          <w:rtl w:val="0"/>
        </w:rPr>
      </w:r>
    </w:p>
    <w:p w:rsidR="00000000" w:rsidDel="00000000" w:rsidP="00000000" w:rsidRDefault="00000000" w:rsidRPr="00000000" w14:paraId="00000030">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240" w:before="0" w:line="240" w:lineRule="auto"/>
        <w:ind w:left="1440" w:right="0" w:hanging="360"/>
        <w:jc w:val="left"/>
        <w:rPr/>
      </w:pPr>
      <w:hyperlink r:id="rId10">
        <w:r w:rsidDel="00000000" w:rsidR="00000000" w:rsidRPr="00000000">
          <w:rPr>
            <w:color w:val="1155cc"/>
            <w:u w:val="single"/>
            <w:rtl w:val="0"/>
          </w:rPr>
          <w:t xml:space="preserve">https://www.youtube.com/watch?v=5bqJo5ze3Bk</w:t>
        </w:r>
      </w:hyperlink>
      <w:r w:rsidDel="00000000" w:rsidR="00000000" w:rsidRPr="00000000">
        <w:rPr>
          <w:rtl w:val="0"/>
        </w:rPr>
      </w:r>
    </w:p>
    <w:p w:rsidR="00000000" w:rsidDel="00000000" w:rsidP="00000000" w:rsidRDefault="00000000" w:rsidRPr="00000000" w14:paraId="00000031">
      <w:pPr>
        <w:spacing w:after="0" w:lineRule="auto"/>
        <w:rPr>
          <w:b w:val="1"/>
          <w:color w:val="7f7f7f"/>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2">
      <w:pPr>
        <w:pStyle w:val="Title"/>
        <w:jc w:val="left"/>
        <w:rPr/>
      </w:pPr>
      <w:r w:rsidDel="00000000" w:rsidR="00000000" w:rsidRPr="00000000">
        <w:rPr>
          <w:rtl w:val="0"/>
        </w:rPr>
        <w:t xml:space="preserve">Lesson 1: Water Health</w:t>
      </w:r>
    </w:p>
    <w:p w:rsidR="00000000" w:rsidDel="00000000" w:rsidP="00000000" w:rsidRDefault="00000000" w:rsidRPr="00000000" w14:paraId="00000033">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4">
      <w:pPr>
        <w:pStyle w:val="Heading1"/>
        <w:rPr/>
      </w:pPr>
      <w:r w:rsidDel="00000000" w:rsidR="00000000" w:rsidRPr="00000000">
        <w:rPr>
          <w:rtl w:val="0"/>
        </w:rPr>
        <w:t xml:space="preserve">Lesson Focus:</w:t>
      </w:r>
    </w:p>
    <w:p w:rsidR="00000000" w:rsidDel="00000000" w:rsidP="00000000" w:rsidRDefault="00000000" w:rsidRPr="00000000" w14:paraId="00000035">
      <w:pPr>
        <w:rPr/>
      </w:pPr>
      <w:r w:rsidDel="00000000" w:rsidR="00000000" w:rsidRPr="00000000">
        <w:rPr>
          <w:rtl w:val="0"/>
        </w:rPr>
        <w:t xml:space="preserve">Students will be able to assess the health of a body of water by the type and number of aquatic insects sampled from the waterway.</w:t>
      </w:r>
    </w:p>
    <w:p w:rsidR="00000000" w:rsidDel="00000000" w:rsidP="00000000" w:rsidRDefault="00000000" w:rsidRPr="00000000" w14:paraId="00000036">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7">
      <w:pPr>
        <w:pStyle w:val="Heading1"/>
        <w:rPr/>
      </w:pPr>
      <w:r w:rsidDel="00000000" w:rsidR="00000000" w:rsidRPr="00000000">
        <w:rPr>
          <w:rtl w:val="0"/>
        </w:rPr>
        <w:t xml:space="preserve">Total Time Required:</w:t>
      </w:r>
    </w:p>
    <w:p w:rsidR="00000000" w:rsidDel="00000000" w:rsidP="00000000" w:rsidRDefault="00000000" w:rsidRPr="00000000" w14:paraId="0000003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b w:val="0"/>
          <w:i w:val="0"/>
          <w:smallCaps w:val="0"/>
          <w:strike w:val="0"/>
          <w:color w:val="000000"/>
          <w:sz w:val="24"/>
          <w:szCs w:val="24"/>
          <w:vertAlign w:val="baseline"/>
        </w:rPr>
      </w:pPr>
      <w:r w:rsidDel="00000000" w:rsidR="00000000" w:rsidRPr="00000000">
        <w:rPr>
          <w:rtl w:val="0"/>
        </w:rPr>
        <w:t xml:space="preserve">Four 70-minute class sessions</w:t>
      </w:r>
      <w:r w:rsidDel="00000000" w:rsidR="00000000" w:rsidRPr="00000000">
        <w:rPr>
          <w:rtl w:val="0"/>
        </w:rPr>
      </w:r>
    </w:p>
    <w:p w:rsidR="00000000" w:rsidDel="00000000" w:rsidP="00000000" w:rsidRDefault="00000000" w:rsidRPr="00000000" w14:paraId="00000039">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A">
      <w:pPr>
        <w:pStyle w:val="Heading1"/>
        <w:rPr/>
      </w:pPr>
      <w:r w:rsidDel="00000000" w:rsidR="00000000" w:rsidRPr="00000000">
        <w:rPr>
          <w:rtl w:val="0"/>
        </w:rPr>
        <w:t xml:space="preserve">Lesson Objectives:</w:t>
      </w:r>
    </w:p>
    <w:p w:rsidR="00000000" w:rsidDel="00000000" w:rsidP="00000000" w:rsidRDefault="00000000" w:rsidRPr="00000000" w14:paraId="0000003B">
      <w:pPr>
        <w:rPr/>
      </w:pPr>
      <w:r w:rsidDel="00000000" w:rsidR="00000000" w:rsidRPr="00000000">
        <w:rPr>
          <w:rtl w:val="0"/>
        </w:rPr>
        <w:t xml:space="preserve">Students will be able to:</w:t>
      </w:r>
    </w:p>
    <w:p w:rsidR="00000000" w:rsidDel="00000000" w:rsidP="00000000" w:rsidRDefault="00000000" w:rsidRPr="00000000" w14:paraId="0000003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observe biological processes and organisms as a source of design inspiration.</w:t>
      </w:r>
      <w:r w:rsidDel="00000000" w:rsidR="00000000" w:rsidRPr="00000000">
        <w:rPr>
          <w:rtl w:val="0"/>
        </w:rPr>
      </w:r>
    </w:p>
    <w:p w:rsidR="00000000" w:rsidDel="00000000" w:rsidP="00000000" w:rsidRDefault="00000000" w:rsidRPr="00000000" w14:paraId="0000003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form testable hypotheses about which aquatic insects are likely fish prey and their important features.</w:t>
      </w:r>
      <w:r w:rsidDel="00000000" w:rsidR="00000000" w:rsidRPr="00000000">
        <w:rPr>
          <w:rtl w:val="0"/>
        </w:rPr>
      </w:r>
    </w:p>
    <w:p w:rsidR="00000000" w:rsidDel="00000000" w:rsidP="00000000" w:rsidRDefault="00000000" w:rsidRPr="00000000" w14:paraId="0000003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240" w:before="0" w:line="240" w:lineRule="auto"/>
        <w:ind w:left="720" w:right="0" w:hanging="360"/>
        <w:jc w:val="left"/>
        <w:rPr/>
      </w:pPr>
      <w:r w:rsidDel="00000000" w:rsidR="00000000" w:rsidRPr="00000000">
        <w:rPr>
          <w:rtl w:val="0"/>
        </w:rPr>
        <w:t xml:space="preserve">understand how some insects are adapted to breathe, move, feed, and hide underwater.</w:t>
      </w:r>
      <w:r w:rsidDel="00000000" w:rsidR="00000000" w:rsidRPr="00000000">
        <w:rPr>
          <w:rtl w:val="0"/>
        </w:rPr>
      </w:r>
    </w:p>
    <w:p w:rsidR="00000000" w:rsidDel="00000000" w:rsidP="00000000" w:rsidRDefault="00000000" w:rsidRPr="00000000" w14:paraId="0000003F">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0">
      <w:pPr>
        <w:pStyle w:val="Heading1"/>
        <w:rPr/>
      </w:pPr>
      <w:r w:rsidDel="00000000" w:rsidR="00000000" w:rsidRPr="00000000">
        <w:rPr>
          <w:rtl w:val="0"/>
        </w:rPr>
        <w:t xml:space="preserve">Equipment and Materials:</w:t>
      </w:r>
      <w:r w:rsidDel="00000000" w:rsidR="00000000" w:rsidRPr="00000000">
        <w:rPr/>
        <w:drawing>
          <wp:inline distB="114300" distT="114300" distL="114300" distR="114300">
            <wp:extent cx="5753100" cy="2247900"/>
            <wp:effectExtent b="0" l="0" r="0" t="0"/>
            <wp:docPr id="2"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5753100" cy="2247900"/>
                    </a:xfrm>
                    <a:prstGeom prst="rect"/>
                    <a:ln/>
                  </pic:spPr>
                </pic:pic>
              </a:graphicData>
            </a:graphic>
          </wp:inline>
        </w:drawing>
      </w:r>
      <w:r w:rsidDel="00000000" w:rsidR="00000000" w:rsidRPr="00000000">
        <w:rPr>
          <w:rtl w:val="0"/>
        </w:rPr>
        <w:t xml:space="preserve">Special Notes on Materials:</w:t>
      </w:r>
    </w:p>
    <w:p w:rsidR="00000000" w:rsidDel="00000000" w:rsidP="00000000" w:rsidRDefault="00000000" w:rsidRPr="00000000" w14:paraId="00000041">
      <w:pPr>
        <w:rPr/>
      </w:pPr>
      <w:r w:rsidDel="00000000" w:rsidR="00000000" w:rsidRPr="00000000">
        <w:rPr>
          <w:rtl w:val="0"/>
        </w:rPr>
        <w:t xml:space="preserve">Cut bottom out of 5 gal bucket before starting. Bottom and lid are not needed.</w:t>
      </w:r>
    </w:p>
    <w:p w:rsidR="00000000" w:rsidDel="00000000" w:rsidP="00000000" w:rsidRDefault="00000000" w:rsidRPr="00000000" w14:paraId="00000042">
      <w:pPr>
        <w:rPr/>
      </w:pPr>
      <w:r w:rsidDel="00000000" w:rsidR="00000000" w:rsidRPr="00000000">
        <w:rPr>
          <w:rtl w:val="0"/>
        </w:rPr>
        <w:t xml:space="preserve">Fill vials approx. 80% full with hand sanitizer. Each group of student will have 1–2 vials to preserve insects.</w:t>
      </w:r>
    </w:p>
    <w:p w:rsidR="00000000" w:rsidDel="00000000" w:rsidP="00000000" w:rsidRDefault="00000000" w:rsidRPr="00000000" w14:paraId="00000043">
      <w:pPr>
        <w:rPr/>
      </w:pPr>
      <w:r w:rsidDel="00000000" w:rsidR="00000000" w:rsidRPr="00000000">
        <w:rPr>
          <w:rtl w:val="0"/>
        </w:rPr>
        <w:t xml:space="preserve">Clear plastic containers are used to observe aquatic insects. They should be very transparent. Ice cube trays are for sorting insects.</w:t>
      </w:r>
    </w:p>
    <w:p w:rsidR="00000000" w:rsidDel="00000000" w:rsidP="00000000" w:rsidRDefault="00000000" w:rsidRPr="00000000" w14:paraId="00000044">
      <w:pPr>
        <w:rPr/>
      </w:pPr>
      <w:r w:rsidDel="00000000" w:rsidR="00000000" w:rsidRPr="00000000">
        <w:rPr>
          <w:rtl w:val="0"/>
        </w:rPr>
        <w:t xml:space="preserve">During field observations, students may work in teams with one transparent container for observation per team.</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7f7f7f"/>
          <w:sz w:val="24"/>
          <w:szCs w:val="24"/>
          <w:u w:val="none"/>
          <w:vertAlign w:val="baseline"/>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Fonts w:ascii="Arial" w:cs="Arial" w:eastAsia="Arial" w:hAnsi="Arial"/>
          <w:b w:val="1"/>
          <w:i w:val="0"/>
          <w:smallCaps w:val="0"/>
          <w:strike w:val="0"/>
          <w:color w:val="7f7f7f"/>
          <w:sz w:val="24"/>
          <w:szCs w:val="24"/>
          <w:u w:val="none"/>
          <w:vertAlign w:val="baseline"/>
          <w:rtl w:val="0"/>
        </w:rPr>
        <w:t xml:space="preserve">Lesson Procedures:</w:t>
      </w:r>
      <w:r w:rsidDel="00000000" w:rsidR="00000000" w:rsidRPr="00000000">
        <w:rPr>
          <w:rFonts w:ascii="Arial" w:cs="Arial" w:eastAsia="Arial" w:hAnsi="Arial"/>
          <w:b w:val="0"/>
          <w:i w:val="0"/>
          <w:smallCaps w:val="0"/>
          <w:strike w:val="0"/>
          <w:color w:val="000000"/>
          <w:sz w:val="24"/>
          <w:szCs w:val="24"/>
          <w:u w:val="none"/>
          <w:vertAlign w:val="baseline"/>
          <w:rtl w:val="0"/>
        </w:rPr>
        <w:t xml:space="preserve"> </w:t>
      </w:r>
      <w:r w:rsidDel="00000000" w:rsidR="00000000" w:rsidRPr="00000000">
        <w:rPr>
          <w:rtl w:val="0"/>
        </w:rPr>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Brief lecture on the main aquatic insect groups and how they live. Focus on adaptations that allow them to breathe underwater, move, feed, and hide.</w:t>
      </w:r>
    </w:p>
    <w:p w:rsidR="00000000" w:rsidDel="00000000" w:rsidP="00000000" w:rsidRDefault="00000000" w:rsidRPr="00000000" w14:paraId="0000004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Discuss scientific inquiries. Main topics will be observation, hypotheses to explain observations, falsifiability and repeatability, predictions and testing, refining hypotheses.</w:t>
      </w:r>
    </w:p>
    <w:p w:rsidR="00000000" w:rsidDel="00000000" w:rsidP="00000000" w:rsidRDefault="00000000" w:rsidRPr="00000000" w14:paraId="0000004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Discuss which types of insects are likely prey for fish. What are the reasons for choices—what are the important features of these insects? How could we test these hypotheses? Given unlimited time and resources, how could we test these hypotheses?</w:t>
      </w:r>
    </w:p>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Field observation: observe insects and those of adaptations.</w:t>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a. Travel as a group to a nearby safe shallow body of water</w:t>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b. Press bottomless five-gallon bucket into substrate in ~1 foot of water</w:t>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c. Stir water in bucket to dislodge insects from bottom, rocks, plants</w:t>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d. Sweep aquarium net several times through the water</w:t>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e. Drop insects into separate clear plastic container half full of pond/stream water</w:t>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f. Repeat in different habitats, ex.: different substrates, depths, plants, etc.</w:t>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g. Cover clear plastic container and observe insects. It may be easier to observe some insects if they are moved with the dip net to a basin in the ice cube tray. Based upon their body shape, what do you think they eat? How do they move? Use the Insect Body Adaptations table (appendix F) to help guide this activity.</w:t>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pPr>
      <w:r w:rsidDel="00000000" w:rsidR="00000000" w:rsidRPr="00000000">
        <w:rPr>
          <w:rtl w:val="0"/>
        </w:rPr>
        <w:t xml:space="preserve">4. Optional Activity: Biological Indicators</w:t>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a. Students will divide into groups and collect their own samples.</w:t>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b. Use biological indicator flash cards to determine water quality as indicated by insects (See Appendix E).</w:t>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Special Materials Notes and Comments</w:t>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Cut bottom out of 5 gal bucket before starting. Bottom and lid are not needed.</w:t>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Fill vials approx. 80% full with hand sanitizer. Each group of student will have 1–2 vials to preserve insects.</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Clear plastic containers are used to observe aquatic insects. They should be very transparent. Ice cube trays are for sorting insects.</w:t>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During field observations, students may work in teams with one transparent container for observation per team.</w:t>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What can insects tell us about water health?</w:t>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Option for class activity if step #4 Field Observation not possible:</w:t>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If this field component is not possible (e.g., no accessible or safe body of water available), the instructor may use the tools and materials to collect insect samples beforehand and bring these to the class. Changes in water temperature and depleting oxygen mean that some insects will not live long so as soon before class time as possible is best. In class, use an aquarium net to remove</w:t>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one type of insect from the larger bucket and place in smaller clear plastic container or one section of an ice cube tray. Use live insects in containers to pass around class if containers are small and sealable, or to have students come to view at a break in the class.</w:t>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Fonts w:ascii="Arial" w:cs="Arial" w:eastAsia="Arial" w:hAnsi="Arial"/>
          <w:b w:val="0"/>
          <w:i w:val="1"/>
          <w:smallCaps w:val="0"/>
          <w:strike w:val="0"/>
          <w:color w:val="7f7f7f"/>
          <w:sz w:val="24"/>
          <w:szCs w:val="24"/>
          <w:u w:val="none"/>
          <w:vertAlign w:val="baseline"/>
          <w:rtl w:val="0"/>
        </w:rPr>
        <w:t xml:space="preserve">Note:</w:t>
      </w:r>
      <w:r w:rsidDel="00000000" w:rsidR="00000000" w:rsidRPr="00000000">
        <w:rPr>
          <w:rFonts w:ascii="Arial" w:cs="Arial" w:eastAsia="Arial" w:hAnsi="Arial"/>
          <w:b w:val="0"/>
          <w:i w:val="0"/>
          <w:smallCaps w:val="0"/>
          <w:strike w:val="0"/>
          <w:color w:val="000000"/>
          <w:sz w:val="24"/>
          <w:szCs w:val="24"/>
          <w:u w:val="none"/>
          <w:vertAlign w:val="baseline"/>
          <w:rtl w:val="0"/>
        </w:rPr>
        <w:t xml:space="preserve"> </w:t>
      </w:r>
      <w:r w:rsidDel="00000000" w:rsidR="00000000" w:rsidRPr="00000000">
        <w:rPr>
          <w:rtl w:val="0"/>
        </w:rPr>
        <w:t xml:space="preserve">1. Aquatic insects have adapted their bodies and behaviors to meet several challenges: breathing and moving underwater, feeding, and avoiding being eaten.</w:t>
      </w:r>
    </w:p>
    <w:p w:rsidR="00000000" w:rsidDel="00000000" w:rsidP="00000000" w:rsidRDefault="00000000" w:rsidRPr="00000000" w14:paraId="00000067">
      <w:pPr>
        <w:spacing w:after="0" w:lineRule="auto"/>
        <w:rPr/>
      </w:pPr>
      <w:r w:rsidDel="00000000" w:rsidR="00000000" w:rsidRPr="00000000">
        <w:rPr>
          <w:rtl w:val="0"/>
        </w:rPr>
        <w:t xml:space="preserve">2. The shape of insect’s body parts such as the mouthparts and legs give clues as to where and how these species live.</w:t>
      </w:r>
    </w:p>
    <w:p w:rsidR="00000000" w:rsidDel="00000000" w:rsidP="00000000" w:rsidRDefault="00000000" w:rsidRPr="00000000" w14:paraId="00000068">
      <w:pPr>
        <w:spacing w:after="0" w:lineRule="auto"/>
        <w:rPr/>
      </w:pPr>
      <w:r w:rsidDel="00000000" w:rsidR="00000000" w:rsidRPr="00000000">
        <w:rPr>
          <w:rtl w:val="0"/>
        </w:rPr>
        <w:t xml:space="preserve">3. To fool a fish, a lure should look and behave like an insect that would be found in that</w:t>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vertAlign w:val="baseline"/>
        </w:rPr>
      </w:pPr>
      <w:r w:rsidDel="00000000" w:rsidR="00000000" w:rsidRPr="00000000">
        <w:rPr>
          <w:rtl w:val="0"/>
        </w:rPr>
        <w:t xml:space="preserve">particular habitat, and at the correct time and season.</w:t>
      </w: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4"/>
          <w:szCs w:val="24"/>
          <w:u w:val="none"/>
          <w:vertAlign w:val="baseline"/>
        </w:rPr>
      </w:pPr>
      <w:r w:rsidDel="00000000" w:rsidR="00000000" w:rsidRPr="00000000">
        <w:rPr>
          <w:rtl w:val="0"/>
        </w:rPr>
      </w:r>
    </w:p>
    <w:p w:rsidR="00000000" w:rsidDel="00000000" w:rsidP="00000000" w:rsidRDefault="00000000" w:rsidRPr="00000000" w14:paraId="0000006B">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6C">
      <w:pPr>
        <w:pStyle w:val="Heading1"/>
        <w:rPr/>
      </w:pPr>
      <w:r w:rsidDel="00000000" w:rsidR="00000000" w:rsidRPr="00000000">
        <w:rPr>
          <w:rtl w:val="0"/>
        </w:rPr>
        <w:t xml:space="preserve">Student Resources:</w:t>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Activity Extensions:</w:t>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Will it float: </w:t>
      </w:r>
      <w:hyperlink r:id="rId12">
        <w:r w:rsidDel="00000000" w:rsidR="00000000" w:rsidRPr="00000000">
          <w:rPr>
            <w:color w:val="1155cc"/>
            <w:u w:val="single"/>
            <w:rtl w:val="0"/>
          </w:rPr>
          <w:t xml:space="preserve">http://www.abc.net.au/science/surfingscientist/pdf/lesson_plan14.pdf</w:t>
        </w:r>
      </w:hyperlink>
      <w:r w:rsidDel="00000000" w:rsidR="00000000" w:rsidRPr="00000000">
        <w:rPr>
          <w:rtl w:val="0"/>
        </w:rPr>
        <w:t xml:space="preserve"> </w:t>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Web Resources:</w:t>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Fishing down the food chain: </w:t>
      </w:r>
      <w:hyperlink r:id="rId13">
        <w:r w:rsidDel="00000000" w:rsidR="00000000" w:rsidRPr="00000000">
          <w:rPr>
            <w:color w:val="1155cc"/>
            <w:u w:val="single"/>
            <w:rtl w:val="0"/>
          </w:rPr>
          <w:t xml:space="preserve">http://britishseafishing.co.uk/fishing-down-the-food-chain/</w:t>
        </w:r>
      </w:hyperlink>
      <w:r w:rsidDel="00000000" w:rsidR="00000000" w:rsidRPr="00000000">
        <w:rPr>
          <w:rtl w:val="0"/>
        </w:rPr>
        <w:t xml:space="preserve"> </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How to make an observation like a scientist: </w:t>
      </w:r>
      <w:hyperlink r:id="rId14">
        <w:r w:rsidDel="00000000" w:rsidR="00000000" w:rsidRPr="00000000">
          <w:rPr>
            <w:color w:val="1155cc"/>
            <w:u w:val="single"/>
            <w:rtl w:val="0"/>
          </w:rPr>
          <w:t xml:space="preserve">http://ideas.time.com/2012/05/02/how-to-incease-your-powers-of-observation/</w:t>
        </w:r>
      </w:hyperlink>
      <w:r w:rsidDel="00000000" w:rsidR="00000000" w:rsidRPr="00000000">
        <w:rPr>
          <w:rtl w:val="0"/>
        </w:rPr>
        <w:t xml:space="preserve"> </w:t>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Other Resources:</w:t>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Background reading on aquatic entomology: Chapter 10 of Gulan, P.J. and P.S. Cranston. 2014.</w:t>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pPr>
      <w:r w:rsidDel="00000000" w:rsidR="00000000" w:rsidRPr="00000000">
        <w:rPr>
          <w:rtl w:val="0"/>
        </w:rPr>
        <w:t xml:space="preserve">The Insects: An Outline of Entomology, 5th Ed. Wiley–Blackwell.</w:t>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p w:rsidR="00000000" w:rsidDel="00000000" w:rsidP="00000000" w:rsidRDefault="00000000" w:rsidRPr="00000000" w14:paraId="00000076">
      <w:pPr>
        <w:pStyle w:val="Title"/>
        <w:jc w:val="left"/>
        <w:rPr/>
      </w:pPr>
      <w:r w:rsidDel="00000000" w:rsidR="00000000" w:rsidRPr="00000000">
        <w:rPr>
          <w:rtl w:val="0"/>
        </w:rPr>
        <w:t xml:space="preserve">Lesson 2: Topography and Water Flow</w:t>
      </w:r>
    </w:p>
    <w:p w:rsidR="00000000" w:rsidDel="00000000" w:rsidP="00000000" w:rsidRDefault="00000000" w:rsidRPr="00000000" w14:paraId="00000077">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8">
      <w:pPr>
        <w:pStyle w:val="Heading1"/>
        <w:rPr/>
      </w:pPr>
      <w:r w:rsidDel="00000000" w:rsidR="00000000" w:rsidRPr="00000000">
        <w:rPr>
          <w:rtl w:val="0"/>
        </w:rPr>
        <w:t xml:space="preserve">Lesson Focus:</w:t>
      </w:r>
    </w:p>
    <w:p w:rsidR="00000000" w:rsidDel="00000000" w:rsidP="00000000" w:rsidRDefault="00000000" w:rsidRPr="00000000" w14:paraId="00000079">
      <w:pPr>
        <w:rPr/>
      </w:pPr>
      <w:r w:rsidDel="00000000" w:rsidR="00000000" w:rsidRPr="00000000">
        <w:rPr>
          <w:rtl w:val="0"/>
        </w:rPr>
        <w:t xml:space="preserve">The students will see where erosion would happen in a landscape through 3D printing a custom topographical map. They will also test how different ground covers affect erosion through studying water turbidity.</w:t>
      </w:r>
    </w:p>
    <w:p w:rsidR="00000000" w:rsidDel="00000000" w:rsidP="00000000" w:rsidRDefault="00000000" w:rsidRPr="00000000" w14:paraId="0000007A">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B">
      <w:pPr>
        <w:pStyle w:val="Heading1"/>
        <w:rPr/>
      </w:pPr>
      <w:r w:rsidDel="00000000" w:rsidR="00000000" w:rsidRPr="00000000">
        <w:rPr>
          <w:rtl w:val="0"/>
        </w:rPr>
        <w:t xml:space="preserve">Total Time Required:</w:t>
      </w:r>
    </w:p>
    <w:p w:rsidR="00000000" w:rsidDel="00000000" w:rsidP="00000000" w:rsidRDefault="00000000" w:rsidRPr="00000000" w14:paraId="0000007C">
      <w:pPr>
        <w:numPr>
          <w:ilvl w:val="0"/>
          <w:numId w:val="1"/>
        </w:numPr>
        <w:ind w:left="720" w:hanging="360"/>
        <w:rPr/>
      </w:pPr>
      <w:r w:rsidDel="00000000" w:rsidR="00000000" w:rsidRPr="00000000">
        <w:rPr>
          <w:rtl w:val="0"/>
        </w:rPr>
        <w:t xml:space="preserve">Five 70-minute class sessions</w:t>
      </w:r>
      <w:r w:rsidDel="00000000" w:rsidR="00000000" w:rsidRPr="00000000">
        <w:rPr>
          <w:rtl w:val="0"/>
        </w:rPr>
      </w:r>
    </w:p>
    <w:p w:rsidR="00000000" w:rsidDel="00000000" w:rsidP="00000000" w:rsidRDefault="00000000" w:rsidRPr="00000000" w14:paraId="0000007D">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7E">
      <w:pPr>
        <w:pStyle w:val="Heading1"/>
        <w:rPr/>
      </w:pPr>
      <w:r w:rsidDel="00000000" w:rsidR="00000000" w:rsidRPr="00000000">
        <w:rPr>
          <w:rtl w:val="0"/>
        </w:rPr>
        <w:t xml:space="preserve">Lesson Objectives:</w:t>
      </w:r>
    </w:p>
    <w:p w:rsidR="00000000" w:rsidDel="00000000" w:rsidP="00000000" w:rsidRDefault="00000000" w:rsidRPr="00000000" w14:paraId="0000007F">
      <w:pPr>
        <w:rPr/>
      </w:pPr>
      <w:r w:rsidDel="00000000" w:rsidR="00000000" w:rsidRPr="00000000">
        <w:rPr>
          <w:rtl w:val="0"/>
        </w:rPr>
        <w:t xml:space="preserve">Students will be able to:</w:t>
      </w:r>
    </w:p>
    <w:p w:rsidR="00000000" w:rsidDel="00000000" w:rsidP="00000000" w:rsidRDefault="00000000" w:rsidRPr="00000000" w14:paraId="00000080">
      <w:pPr>
        <w:numPr>
          <w:ilvl w:val="0"/>
          <w:numId w:val="1"/>
        </w:numPr>
        <w:ind w:left="720" w:hanging="360"/>
        <w:rPr/>
      </w:pPr>
      <w:r w:rsidDel="00000000" w:rsidR="00000000" w:rsidRPr="00000000">
        <w:rPr>
          <w:rtl w:val="0"/>
        </w:rPr>
        <w:t xml:space="preserve">predict how different ground covers affect the rates of water erosion.</w:t>
      </w:r>
      <w:r w:rsidDel="00000000" w:rsidR="00000000" w:rsidRPr="00000000">
        <w:rPr>
          <w:rtl w:val="0"/>
        </w:rPr>
      </w:r>
    </w:p>
    <w:p w:rsidR="00000000" w:rsidDel="00000000" w:rsidP="00000000" w:rsidRDefault="00000000" w:rsidRPr="00000000" w14:paraId="00000081">
      <w:pPr>
        <w:numPr>
          <w:ilvl w:val="0"/>
          <w:numId w:val="1"/>
        </w:numPr>
        <w:ind w:left="720" w:hanging="360"/>
        <w:rPr/>
      </w:pPr>
      <w:r w:rsidDel="00000000" w:rsidR="00000000" w:rsidRPr="00000000">
        <w:rPr>
          <w:rtl w:val="0"/>
        </w:rPr>
        <w:t xml:space="preserve">identify how topography influences water movement through an AR sandbox.</w:t>
      </w:r>
      <w:r w:rsidDel="00000000" w:rsidR="00000000" w:rsidRPr="00000000">
        <w:rPr>
          <w:rtl w:val="0"/>
        </w:rPr>
      </w:r>
    </w:p>
    <w:p w:rsidR="00000000" w:rsidDel="00000000" w:rsidP="00000000" w:rsidRDefault="00000000" w:rsidRPr="00000000" w14:paraId="00000082">
      <w:pPr>
        <w:numPr>
          <w:ilvl w:val="0"/>
          <w:numId w:val="1"/>
        </w:numPr>
        <w:ind w:left="720" w:hanging="360"/>
        <w:rPr/>
      </w:pPr>
      <w:r w:rsidDel="00000000" w:rsidR="00000000" w:rsidRPr="00000000">
        <w:rPr>
          <w:rtl w:val="0"/>
        </w:rPr>
        <w:t xml:space="preserve">construct a 3D model of a waterway that is important to them.</w:t>
      </w:r>
      <w:r w:rsidDel="00000000" w:rsidR="00000000" w:rsidRPr="00000000">
        <w:rPr>
          <w:rtl w:val="0"/>
        </w:rPr>
      </w:r>
    </w:p>
    <w:p w:rsidR="00000000" w:rsidDel="00000000" w:rsidP="00000000" w:rsidRDefault="00000000" w:rsidRPr="00000000" w14:paraId="00000083">
      <w:pPr>
        <w:numPr>
          <w:ilvl w:val="0"/>
          <w:numId w:val="1"/>
        </w:numPr>
        <w:ind w:left="720" w:hanging="360"/>
        <w:rPr/>
      </w:pPr>
      <w:r w:rsidDel="00000000" w:rsidR="00000000" w:rsidRPr="00000000">
        <w:rPr>
          <w:rtl w:val="0"/>
        </w:rPr>
        <w:t xml:space="preserve">use a 3D model to identify where erosion happens in a waterway.</w:t>
      </w:r>
      <w:r w:rsidDel="00000000" w:rsidR="00000000" w:rsidRPr="00000000">
        <w:rPr>
          <w:rtl w:val="0"/>
        </w:rPr>
      </w:r>
    </w:p>
    <w:p w:rsidR="00000000" w:rsidDel="00000000" w:rsidP="00000000" w:rsidRDefault="00000000" w:rsidRPr="00000000" w14:paraId="00000084">
      <w:pPr>
        <w:numPr>
          <w:ilvl w:val="0"/>
          <w:numId w:val="1"/>
        </w:numPr>
        <w:ind w:left="720" w:hanging="360"/>
        <w:rPr/>
      </w:pPr>
      <w:r w:rsidDel="00000000" w:rsidR="00000000" w:rsidRPr="00000000">
        <w:rPr>
          <w:rtl w:val="0"/>
        </w:rPr>
        <w:t xml:space="preserve">establish a connection between erosion and water health.</w:t>
      </w:r>
      <w:r w:rsidDel="00000000" w:rsidR="00000000" w:rsidRPr="00000000">
        <w:rPr>
          <w:rtl w:val="0"/>
        </w:rPr>
      </w:r>
    </w:p>
    <w:p w:rsidR="00000000" w:rsidDel="00000000" w:rsidP="00000000" w:rsidRDefault="00000000" w:rsidRPr="00000000" w14:paraId="00000085">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6">
      <w:pPr>
        <w:pStyle w:val="Heading1"/>
        <w:rPr/>
      </w:pPr>
      <w:r w:rsidDel="00000000" w:rsidR="00000000" w:rsidRPr="00000000">
        <w:rPr>
          <w:rtl w:val="0"/>
        </w:rPr>
        <w:t xml:space="preserve">Equipment and Materials:</w:t>
      </w:r>
      <w:r w:rsidDel="00000000" w:rsidR="00000000" w:rsidRPr="00000000">
        <w:rPr/>
        <w:drawing>
          <wp:inline distB="114300" distT="114300" distL="114300" distR="114300">
            <wp:extent cx="5943600" cy="2755900"/>
            <wp:effectExtent b="0" l="0" r="0" t="0"/>
            <wp:docPr id="1"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5943600" cy="2755900"/>
                    </a:xfrm>
                    <a:prstGeom prst="rect"/>
                    <a:ln/>
                  </pic:spPr>
                </pic:pic>
              </a:graphicData>
            </a:graphic>
          </wp:inline>
        </w:drawing>
      </w:r>
      <w:r w:rsidDel="00000000" w:rsidR="00000000" w:rsidRPr="00000000">
        <w:rPr>
          <w:rtl w:val="0"/>
        </w:rPr>
        <w:t xml:space="preserve">Special Notes on Materials:</w:t>
      </w:r>
    </w:p>
    <w:p w:rsidR="00000000" w:rsidDel="00000000" w:rsidP="00000000" w:rsidRDefault="00000000" w:rsidRPr="00000000" w14:paraId="00000087">
      <w:pPr>
        <w:rPr/>
      </w:pPr>
      <w:r w:rsidDel="00000000" w:rsidR="00000000" w:rsidRPr="00000000">
        <w:rPr>
          <w:rtl w:val="0"/>
        </w:rPr>
        <w:t xml:space="preserve">Augmented Reality (AR) Sandbox will be constructed or procured prior to the beginning of the lesson. </w:t>
      </w:r>
    </w:p>
    <w:p w:rsidR="00000000" w:rsidDel="00000000" w:rsidP="00000000" w:rsidRDefault="00000000" w:rsidRPr="00000000" w14:paraId="00000088">
      <w:pPr>
        <w:rPr/>
      </w:pPr>
      <w:r w:rsidDel="00000000" w:rsidR="00000000" w:rsidRPr="00000000">
        <w:rPr>
          <w:rtl w:val="0"/>
        </w:rPr>
        <w:t xml:space="preserve">Erosion table will be constructed or procured prior to the beginning of the lesson</w:t>
      </w:r>
    </w:p>
    <w:p w:rsidR="00000000" w:rsidDel="00000000" w:rsidP="00000000" w:rsidRDefault="00000000" w:rsidRPr="00000000" w14:paraId="00000089">
      <w:pPr>
        <w:rPr/>
      </w:pPr>
      <w:r w:rsidDel="00000000" w:rsidR="00000000" w:rsidRPr="00000000">
        <w:rPr>
          <w:rtl w:val="0"/>
        </w:rPr>
        <w:t xml:space="preserve">1L plastic bottles should be cut in half along the long axis.</w:t>
      </w:r>
    </w:p>
    <w:p w:rsidR="00000000" w:rsidDel="00000000" w:rsidP="00000000" w:rsidRDefault="00000000" w:rsidRPr="00000000" w14:paraId="0000008A">
      <w:pPr>
        <w:rPr/>
      </w:pPr>
      <w:r w:rsidDel="00000000" w:rsidR="00000000" w:rsidRPr="00000000">
        <w:rPr>
          <w:rtl w:val="0"/>
        </w:rPr>
        <w:t xml:space="preserve">Any soil and groundcover will be acceptable for the groundcover lesson</w:t>
      </w:r>
    </w:p>
    <w:p w:rsidR="00000000" w:rsidDel="00000000" w:rsidP="00000000" w:rsidRDefault="00000000" w:rsidRPr="00000000" w14:paraId="0000008B">
      <w:pPr>
        <w:spacing w:after="0" w:lineRule="auto"/>
        <w:rPr>
          <w:b w:val="1"/>
          <w:color w:val="7f7f7f"/>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C">
      <w:pPr>
        <w:spacing w:after="0" w:lineRule="auto"/>
        <w:rPr/>
      </w:pPr>
      <w:r w:rsidDel="00000000" w:rsidR="00000000" w:rsidRPr="00000000">
        <w:rPr>
          <w:b w:val="1"/>
          <w:color w:val="7f7f7f"/>
          <w:rtl w:val="0"/>
        </w:rPr>
        <w:t xml:space="preserve">Lesson Procedures:</w:t>
      </w:r>
      <w:r w:rsidDel="00000000" w:rsidR="00000000" w:rsidRPr="00000000">
        <w:rPr>
          <w:rtl w:val="0"/>
        </w:rPr>
        <w:t xml:space="preserve"> </w:t>
      </w:r>
    </w:p>
    <w:p w:rsidR="00000000" w:rsidDel="00000000" w:rsidP="00000000" w:rsidRDefault="00000000" w:rsidRPr="00000000" w14:paraId="0000008D">
      <w:pPr>
        <w:spacing w:after="0" w:lineRule="auto"/>
        <w:rPr/>
      </w:pPr>
      <w:r w:rsidDel="00000000" w:rsidR="00000000" w:rsidRPr="00000000">
        <w:rPr>
          <w:rtl w:val="0"/>
        </w:rPr>
        <w:t xml:space="preserve">1st 70-minute class period: Students complete the Soil Erosion Lab in their research groups. They will cover each bottle of dirt with a different groundcover and assess how well each worked.</w:t>
      </w:r>
    </w:p>
    <w:p w:rsidR="00000000" w:rsidDel="00000000" w:rsidP="00000000" w:rsidRDefault="00000000" w:rsidRPr="00000000" w14:paraId="0000008E">
      <w:pPr>
        <w:spacing w:after="0" w:lineRule="auto"/>
        <w:jc w:val="center"/>
        <w:rPr/>
      </w:pPr>
      <w:r w:rsidDel="00000000" w:rsidR="00000000" w:rsidRPr="00000000">
        <w:rPr/>
        <w:drawing>
          <wp:inline distB="114300" distT="114300" distL="114300" distR="114300">
            <wp:extent cx="3567113" cy="3526485"/>
            <wp:effectExtent b="0" l="0" r="0" t="0"/>
            <wp:docPr id="4"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3567113" cy="3526485"/>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0" w:lineRule="auto"/>
        <w:jc w:val="center"/>
        <w:rPr/>
      </w:pPr>
      <w:r w:rsidDel="00000000" w:rsidR="00000000" w:rsidRPr="00000000">
        <w:rPr>
          <w:rtl w:val="0"/>
        </w:rPr>
        <w:t xml:space="preserve">How to test groundcover</w:t>
      </w:r>
    </w:p>
    <w:p w:rsidR="00000000" w:rsidDel="00000000" w:rsidP="00000000" w:rsidRDefault="00000000" w:rsidRPr="00000000" w14:paraId="00000090">
      <w:pPr>
        <w:spacing w:after="0" w:lineRule="auto"/>
        <w:jc w:val="center"/>
        <w:rPr/>
      </w:pPr>
      <w:r w:rsidDel="00000000" w:rsidR="00000000" w:rsidRPr="00000000">
        <w:rPr/>
        <w:drawing>
          <wp:inline distB="114300" distT="114300" distL="114300" distR="114300">
            <wp:extent cx="3999360" cy="3633788"/>
            <wp:effectExtent b="0" l="0" r="0" t="0"/>
            <wp:docPr id="3"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3999360" cy="3633788"/>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0" w:lineRule="auto"/>
        <w:jc w:val="center"/>
        <w:rPr/>
      </w:pPr>
      <w:r w:rsidDel="00000000" w:rsidR="00000000" w:rsidRPr="00000000">
        <w:rPr>
          <w:rtl w:val="0"/>
        </w:rPr>
        <w:t xml:space="preserve">Samples of different ground covers</w:t>
      </w:r>
    </w:p>
    <w:p w:rsidR="00000000" w:rsidDel="00000000" w:rsidP="00000000" w:rsidRDefault="00000000" w:rsidRPr="00000000" w14:paraId="00000092">
      <w:pPr>
        <w:spacing w:after="0" w:lineRule="auto"/>
        <w:jc w:val="center"/>
        <w:rPr/>
      </w:pPr>
      <w:r w:rsidDel="00000000" w:rsidR="00000000" w:rsidRPr="00000000">
        <w:rPr/>
        <w:drawing>
          <wp:inline distB="114300" distT="114300" distL="114300" distR="114300">
            <wp:extent cx="4514850" cy="3667125"/>
            <wp:effectExtent b="0" l="0" r="0" t="0"/>
            <wp:docPr id="6"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4514850" cy="3667125"/>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0" w:lineRule="auto"/>
        <w:jc w:val="center"/>
        <w:rPr/>
      </w:pPr>
      <w:r w:rsidDel="00000000" w:rsidR="00000000" w:rsidRPr="00000000">
        <w:rPr>
          <w:rtl w:val="0"/>
        </w:rPr>
        <w:t xml:space="preserve">The amount of sediment in the water that flows from the differently covered bottles of soil is how to assess the effectiveness of each groundcover method</w:t>
      </w:r>
    </w:p>
    <w:p w:rsidR="00000000" w:rsidDel="00000000" w:rsidP="00000000" w:rsidRDefault="00000000" w:rsidRPr="00000000" w14:paraId="00000094">
      <w:pPr>
        <w:spacing w:after="0" w:lineRule="auto"/>
        <w:jc w:val="center"/>
        <w:rPr/>
      </w:pPr>
      <w:r w:rsidDel="00000000" w:rsidR="00000000" w:rsidRPr="00000000">
        <w:rPr>
          <w:rtl w:val="0"/>
        </w:rPr>
      </w:r>
    </w:p>
    <w:p w:rsidR="00000000" w:rsidDel="00000000" w:rsidP="00000000" w:rsidRDefault="00000000" w:rsidRPr="00000000" w14:paraId="00000095">
      <w:pPr>
        <w:spacing w:after="0" w:lineRule="auto"/>
        <w:ind w:left="720" w:firstLine="0"/>
        <w:jc w:val="left"/>
        <w:rPr/>
      </w:pPr>
      <w:r w:rsidDel="00000000" w:rsidR="00000000" w:rsidRPr="00000000">
        <w:rPr>
          <w:rtl w:val="0"/>
        </w:rPr>
        <w:t xml:space="preserve">Soil Erosion Lab - </w:t>
      </w:r>
      <w:hyperlink r:id="rId19">
        <w:r w:rsidDel="00000000" w:rsidR="00000000" w:rsidRPr="00000000">
          <w:rPr>
            <w:color w:val="1155cc"/>
            <w:u w:val="single"/>
            <w:rtl w:val="0"/>
          </w:rPr>
          <w:t xml:space="preserve">https://www.dropbox.com/s/eez96ksluzn66zu/Soil%20Erosion%20Lab.docx?dl=0</w:t>
        </w:r>
      </w:hyperlink>
      <w:r w:rsidDel="00000000" w:rsidR="00000000" w:rsidRPr="00000000">
        <w:rPr>
          <w:rtl w:val="0"/>
        </w:rPr>
        <w:t xml:space="preserve"> </w:t>
      </w:r>
    </w:p>
    <w:p w:rsidR="00000000" w:rsidDel="00000000" w:rsidP="00000000" w:rsidRDefault="00000000" w:rsidRPr="00000000" w14:paraId="00000096">
      <w:pPr>
        <w:spacing w:after="0" w:lineRule="auto"/>
        <w:rPr/>
      </w:pPr>
      <w:r w:rsidDel="00000000" w:rsidR="00000000" w:rsidRPr="00000000">
        <w:rPr>
          <w:rtl w:val="0"/>
        </w:rPr>
      </w:r>
    </w:p>
    <w:p w:rsidR="00000000" w:rsidDel="00000000" w:rsidP="00000000" w:rsidRDefault="00000000" w:rsidRPr="00000000" w14:paraId="00000097">
      <w:pPr>
        <w:spacing w:after="0" w:lineRule="auto"/>
        <w:rPr/>
      </w:pPr>
      <w:r w:rsidDel="00000000" w:rsidR="00000000" w:rsidRPr="00000000">
        <w:rPr>
          <w:rtl w:val="0"/>
        </w:rPr>
        <w:t xml:space="preserve">2nd 70-minute class period: Students complete the following portions of the “Shaping Watersheds” Augmented Reality Sandbox Facilitation Guide:</w:t>
      </w:r>
    </w:p>
    <w:p w:rsidR="00000000" w:rsidDel="00000000" w:rsidP="00000000" w:rsidRDefault="00000000" w:rsidRPr="00000000" w14:paraId="00000098">
      <w:pPr>
        <w:spacing w:after="0" w:lineRule="auto"/>
        <w:ind w:left="720" w:firstLine="0"/>
        <w:rPr/>
      </w:pPr>
      <w:r w:rsidDel="00000000" w:rsidR="00000000" w:rsidRPr="00000000">
        <w:rPr>
          <w:rtl w:val="0"/>
        </w:rPr>
        <w:t xml:space="preserve">a. Topography and Contour Maps – Primary Activities</w:t>
      </w:r>
    </w:p>
    <w:p w:rsidR="00000000" w:rsidDel="00000000" w:rsidP="00000000" w:rsidRDefault="00000000" w:rsidRPr="00000000" w14:paraId="00000099">
      <w:pPr>
        <w:spacing w:after="0" w:lineRule="auto"/>
        <w:ind w:left="720" w:firstLine="0"/>
        <w:rPr/>
      </w:pPr>
      <w:r w:rsidDel="00000000" w:rsidR="00000000" w:rsidRPr="00000000">
        <w:rPr>
          <w:rtl w:val="0"/>
        </w:rPr>
        <w:t xml:space="preserve">b. Landforms and Geomorphology – Extension Activities</w:t>
      </w:r>
    </w:p>
    <w:p w:rsidR="00000000" w:rsidDel="00000000" w:rsidP="00000000" w:rsidRDefault="00000000" w:rsidRPr="00000000" w14:paraId="0000009A">
      <w:pPr>
        <w:spacing w:after="0" w:lineRule="auto"/>
        <w:ind w:left="720" w:firstLine="0"/>
        <w:rPr/>
      </w:pPr>
      <w:r w:rsidDel="00000000" w:rsidR="00000000" w:rsidRPr="00000000">
        <w:rPr>
          <w:rtl w:val="0"/>
        </w:rPr>
        <w:t xml:space="preserve">c. Hydrology – Primary Activities &amp; Extension Activities</w:t>
      </w:r>
    </w:p>
    <w:p w:rsidR="00000000" w:rsidDel="00000000" w:rsidP="00000000" w:rsidRDefault="00000000" w:rsidRPr="00000000" w14:paraId="0000009B">
      <w:pPr>
        <w:spacing w:after="0" w:lineRule="auto"/>
        <w:ind w:left="720" w:firstLine="0"/>
        <w:rPr/>
      </w:pPr>
      <w:hyperlink r:id="rId20">
        <w:r w:rsidDel="00000000" w:rsidR="00000000" w:rsidRPr="00000000">
          <w:rPr>
            <w:color w:val="1155cc"/>
            <w:u w:val="single"/>
            <w:rtl w:val="0"/>
          </w:rPr>
          <w:t xml:space="preserve">https://arsandbox.ucdavis.edu/wp-content/uploads/2016/11/Shaping-Watersheds-AR-Sandbox-Facilitation-Guide.pdf</w:t>
        </w:r>
      </w:hyperlink>
      <w:r w:rsidDel="00000000" w:rsidR="00000000" w:rsidRPr="00000000">
        <w:rPr>
          <w:rtl w:val="0"/>
        </w:rPr>
      </w:r>
    </w:p>
    <w:p w:rsidR="00000000" w:rsidDel="00000000" w:rsidP="00000000" w:rsidRDefault="00000000" w:rsidRPr="00000000" w14:paraId="0000009C">
      <w:pPr>
        <w:spacing w:after="0" w:lineRule="auto"/>
        <w:ind w:left="720" w:firstLine="0"/>
        <w:jc w:val="center"/>
        <w:rPr/>
      </w:pPr>
      <w:r w:rsidDel="00000000" w:rsidR="00000000" w:rsidRPr="00000000">
        <w:rPr/>
        <w:drawing>
          <wp:inline distB="114300" distT="114300" distL="114300" distR="114300">
            <wp:extent cx="5019675" cy="6572250"/>
            <wp:effectExtent b="0" l="0" r="0" t="0"/>
            <wp:docPr id="5" name="image14.png"/>
            <a:graphic>
              <a:graphicData uri="http://schemas.openxmlformats.org/drawingml/2006/picture">
                <pic:pic>
                  <pic:nvPicPr>
                    <pic:cNvPr id="0" name="image14.png"/>
                    <pic:cNvPicPr preferRelativeResize="0"/>
                  </pic:nvPicPr>
                  <pic:blipFill>
                    <a:blip r:embed="rId21"/>
                    <a:srcRect b="0" l="0" r="0" t="0"/>
                    <a:stretch>
                      <a:fillRect/>
                    </a:stretch>
                  </pic:blipFill>
                  <pic:spPr>
                    <a:xfrm>
                      <a:off x="0" y="0"/>
                      <a:ext cx="5019675" cy="657225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spacing w:after="0" w:lineRule="auto"/>
        <w:ind w:left="720" w:firstLine="0"/>
        <w:jc w:val="center"/>
        <w:rPr/>
      </w:pPr>
      <w:r w:rsidDel="00000000" w:rsidR="00000000" w:rsidRPr="00000000">
        <w:rPr>
          <w:rtl w:val="0"/>
        </w:rPr>
        <w:t xml:space="preserve">An AR Sandbox with the ability to create rainwater and see how topography and water flow can go together.</w:t>
      </w:r>
    </w:p>
    <w:p w:rsidR="00000000" w:rsidDel="00000000" w:rsidP="00000000" w:rsidRDefault="00000000" w:rsidRPr="00000000" w14:paraId="0000009E">
      <w:pPr>
        <w:spacing w:after="0" w:lineRule="auto"/>
        <w:rPr/>
      </w:pPr>
      <w:r w:rsidDel="00000000" w:rsidR="00000000" w:rsidRPr="00000000">
        <w:rPr>
          <w:rtl w:val="0"/>
        </w:rPr>
      </w:r>
    </w:p>
    <w:p w:rsidR="00000000" w:rsidDel="00000000" w:rsidP="00000000" w:rsidRDefault="00000000" w:rsidRPr="00000000" w14:paraId="0000009F">
      <w:pPr>
        <w:spacing w:after="0" w:lineRule="auto"/>
        <w:rPr/>
      </w:pPr>
      <w:r w:rsidDel="00000000" w:rsidR="00000000" w:rsidRPr="00000000">
        <w:rPr>
          <w:rtl w:val="0"/>
        </w:rPr>
        <w:t xml:space="preserve">3rd &amp; 4th 70-minute class period: Teacher demonstrates the movement of water through a pre-constructed 3D model of a waterway. Discuss where erosion is most likely to occur based on this water movement. Students work in small groups to design and print a 3D model of a section of a local waterway that is important to them. Use the 3D Topo-map Lab and instructional videos. They can make a negative from something water soluble and watch it erode as the water flows over their model.</w:t>
      </w:r>
    </w:p>
    <w:p w:rsidR="00000000" w:rsidDel="00000000" w:rsidP="00000000" w:rsidRDefault="00000000" w:rsidRPr="00000000" w14:paraId="000000A0">
      <w:pPr>
        <w:spacing w:after="0" w:lineRule="auto"/>
        <w:rPr/>
      </w:pPr>
      <w:r w:rsidDel="00000000" w:rsidR="00000000" w:rsidRPr="00000000">
        <w:rPr>
          <w:rtl w:val="0"/>
        </w:rPr>
      </w:r>
    </w:p>
    <w:p w:rsidR="00000000" w:rsidDel="00000000" w:rsidP="00000000" w:rsidRDefault="00000000" w:rsidRPr="00000000" w14:paraId="000000A1">
      <w:pPr>
        <w:spacing w:after="0" w:lineRule="auto"/>
        <w:jc w:val="center"/>
        <w:rPr/>
      </w:pPr>
      <w:r w:rsidDel="00000000" w:rsidR="00000000" w:rsidRPr="00000000">
        <w:rPr/>
        <w:drawing>
          <wp:inline distB="114300" distT="114300" distL="114300" distR="114300">
            <wp:extent cx="4695825" cy="4953000"/>
            <wp:effectExtent b="0" l="0" r="0" t="0"/>
            <wp:docPr id="8"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4695825" cy="49530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spacing w:after="0" w:lineRule="auto"/>
        <w:jc w:val="center"/>
        <w:rPr/>
      </w:pPr>
      <w:r w:rsidDel="00000000" w:rsidR="00000000" w:rsidRPr="00000000">
        <w:rPr>
          <w:rtl w:val="0"/>
        </w:rPr>
        <w:t xml:space="preserve">A 3D printed negative of a selected landscape and the soluble model made from cornstarch</w:t>
      </w:r>
    </w:p>
    <w:p w:rsidR="00000000" w:rsidDel="00000000" w:rsidP="00000000" w:rsidRDefault="00000000" w:rsidRPr="00000000" w14:paraId="000000A3">
      <w:pPr>
        <w:spacing w:after="0" w:lineRule="auto"/>
        <w:jc w:val="center"/>
        <w:rPr/>
      </w:pPr>
      <w:r w:rsidDel="00000000" w:rsidR="00000000" w:rsidRPr="00000000">
        <w:rPr/>
        <w:drawing>
          <wp:inline distB="114300" distT="114300" distL="114300" distR="114300">
            <wp:extent cx="5248275" cy="4019550"/>
            <wp:effectExtent b="0" l="0" r="0" t="0"/>
            <wp:docPr id="7"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5248275" cy="4019550"/>
                    </a:xfrm>
                    <a:prstGeom prst="rect"/>
                    <a:ln/>
                  </pic:spPr>
                </pic:pic>
              </a:graphicData>
            </a:graphic>
          </wp:inline>
        </w:drawing>
      </w:r>
      <w:r w:rsidDel="00000000" w:rsidR="00000000" w:rsidRPr="00000000">
        <w:rPr>
          <w:rtl w:val="0"/>
        </w:rPr>
      </w:r>
    </w:p>
    <w:p w:rsidR="00000000" w:rsidDel="00000000" w:rsidP="00000000" w:rsidRDefault="00000000" w:rsidRPr="00000000" w14:paraId="000000A4">
      <w:pPr>
        <w:spacing w:after="0" w:lineRule="auto"/>
        <w:jc w:val="center"/>
        <w:rPr/>
      </w:pPr>
      <w:r w:rsidDel="00000000" w:rsidR="00000000" w:rsidRPr="00000000">
        <w:rPr>
          <w:rtl w:val="0"/>
        </w:rPr>
        <w:t xml:space="preserve">How water flow eroded the landscape models</w:t>
      </w:r>
    </w:p>
    <w:p w:rsidR="00000000" w:rsidDel="00000000" w:rsidP="00000000" w:rsidRDefault="00000000" w:rsidRPr="00000000" w14:paraId="000000A5">
      <w:pPr>
        <w:spacing w:after="0" w:lineRule="auto"/>
        <w:rPr/>
      </w:pPr>
      <w:r w:rsidDel="00000000" w:rsidR="00000000" w:rsidRPr="00000000">
        <w:rPr>
          <w:rtl w:val="0"/>
        </w:rPr>
      </w:r>
    </w:p>
    <w:p w:rsidR="00000000" w:rsidDel="00000000" w:rsidP="00000000" w:rsidRDefault="00000000" w:rsidRPr="00000000" w14:paraId="000000A6">
      <w:pPr>
        <w:spacing w:after="0" w:lineRule="auto"/>
        <w:rPr/>
      </w:pPr>
      <w:r w:rsidDel="00000000" w:rsidR="00000000" w:rsidRPr="00000000">
        <w:rPr>
          <w:rtl w:val="0"/>
        </w:rPr>
        <w:t xml:space="preserve">Topography Prototyping Lab - </w:t>
      </w:r>
      <w:hyperlink r:id="rId24">
        <w:r w:rsidDel="00000000" w:rsidR="00000000" w:rsidRPr="00000000">
          <w:rPr>
            <w:color w:val="1155cc"/>
            <w:u w:val="single"/>
            <w:rtl w:val="0"/>
          </w:rPr>
          <w:t xml:space="preserve">https://www.dropbox.com/s/semtcpnrglnvwpv/Topography%20Erosion%20Lab.docx?dl=0</w:t>
        </w:r>
      </w:hyperlink>
      <w:r w:rsidDel="00000000" w:rsidR="00000000" w:rsidRPr="00000000">
        <w:rPr>
          <w:rtl w:val="0"/>
        </w:rPr>
        <w:t xml:space="preserve"> </w:t>
      </w:r>
    </w:p>
    <w:p w:rsidR="00000000" w:rsidDel="00000000" w:rsidP="00000000" w:rsidRDefault="00000000" w:rsidRPr="00000000" w14:paraId="000000A7">
      <w:pPr>
        <w:spacing w:after="0" w:lineRule="auto"/>
        <w:rPr/>
      </w:pPr>
      <w:r w:rsidDel="00000000" w:rsidR="00000000" w:rsidRPr="00000000">
        <w:rPr>
          <w:rtl w:val="0"/>
        </w:rPr>
      </w:r>
    </w:p>
    <w:p w:rsidR="00000000" w:rsidDel="00000000" w:rsidP="00000000" w:rsidRDefault="00000000" w:rsidRPr="00000000" w14:paraId="000000A8">
      <w:pPr>
        <w:spacing w:after="0" w:lineRule="auto"/>
        <w:rPr/>
      </w:pPr>
      <w:r w:rsidDel="00000000" w:rsidR="00000000" w:rsidRPr="00000000">
        <w:rPr>
          <w:rtl w:val="0"/>
        </w:rPr>
        <w:t xml:space="preserve">5th 70-minute class period: Students use this model to observe water movement through this portion of their landscape.</w:t>
      </w:r>
    </w:p>
    <w:p w:rsidR="00000000" w:rsidDel="00000000" w:rsidP="00000000" w:rsidRDefault="00000000" w:rsidRPr="00000000" w14:paraId="000000A9">
      <w:pPr>
        <w:spacing w:after="0" w:lineRule="auto"/>
        <w:rPr/>
      </w:pPr>
      <w:r w:rsidDel="00000000" w:rsidR="00000000" w:rsidRPr="00000000">
        <w:rPr>
          <w:rtl w:val="0"/>
        </w:rPr>
      </w:r>
    </w:p>
    <w:p w:rsidR="00000000" w:rsidDel="00000000" w:rsidP="00000000" w:rsidRDefault="00000000" w:rsidRPr="00000000" w14:paraId="000000AA">
      <w:pPr>
        <w:spacing w:after="0" w:lineRule="auto"/>
        <w:rPr/>
      </w:pPr>
      <w:hyperlink r:id="rId25">
        <w:r w:rsidDel="00000000" w:rsidR="00000000" w:rsidRPr="00000000">
          <w:rPr>
            <w:color w:val="1155cc"/>
            <w:u w:val="single"/>
            <w:rtl w:val="0"/>
          </w:rPr>
          <w:t xml:space="preserve">https://makezine.com/2017/12/18/science-simulation-3d-printing/</w:t>
        </w:r>
      </w:hyperlink>
      <w:r w:rsidDel="00000000" w:rsidR="00000000" w:rsidRPr="00000000">
        <w:rPr>
          <w:rtl w:val="0"/>
        </w:rPr>
        <w:t xml:space="preserve"> </w:t>
      </w:r>
    </w:p>
    <w:p w:rsidR="00000000" w:rsidDel="00000000" w:rsidP="00000000" w:rsidRDefault="00000000" w:rsidRPr="00000000" w14:paraId="000000AB">
      <w:pPr>
        <w:spacing w:after="0" w:lineRule="auto"/>
        <w:ind w:left="0" w:firstLine="0"/>
        <w:rPr/>
      </w:pPr>
      <w:r w:rsidDel="00000000" w:rsidR="00000000" w:rsidRPr="00000000">
        <w:rPr>
          <w:rtl w:val="0"/>
        </w:rPr>
      </w:r>
    </w:p>
    <w:p w:rsidR="00000000" w:rsidDel="00000000" w:rsidP="00000000" w:rsidRDefault="00000000" w:rsidRPr="00000000" w14:paraId="000000AC">
      <w:pPr>
        <w:spacing w:after="0" w:lineRule="auto"/>
        <w:rPr/>
      </w:pPr>
      <w:r w:rsidDel="00000000" w:rsidR="00000000" w:rsidRPr="00000000">
        <w:rPr>
          <w:i w:val="1"/>
          <w:color w:val="7f7f7f"/>
          <w:rtl w:val="0"/>
        </w:rPr>
        <w:t xml:space="preserve">Note:</w:t>
      </w:r>
      <w:r w:rsidDel="00000000" w:rsidR="00000000" w:rsidRPr="00000000">
        <w:rPr>
          <w:rtl w:val="0"/>
        </w:rPr>
        <w:t xml:space="preserve"> If the students have problems converting the USGS topography to a 3-dimensional model, there are many models of landscapes available to download. The idea of erosion can be seen on any landscape and does not necessarily have to be a custom landscape.</w:t>
      </w:r>
    </w:p>
    <w:p w:rsidR="00000000" w:rsidDel="00000000" w:rsidP="00000000" w:rsidRDefault="00000000" w:rsidRPr="00000000" w14:paraId="000000AD">
      <w:pPr>
        <w:spacing w:after="0" w:lineRule="auto"/>
        <w:rPr/>
      </w:pPr>
      <w:r w:rsidDel="00000000" w:rsidR="00000000" w:rsidRPr="00000000">
        <w:rPr>
          <w:rtl w:val="0"/>
        </w:rPr>
      </w:r>
    </w:p>
    <w:p w:rsidR="00000000" w:rsidDel="00000000" w:rsidP="00000000" w:rsidRDefault="00000000" w:rsidRPr="00000000" w14:paraId="000000AE">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F">
      <w:pPr>
        <w:pStyle w:val="Heading1"/>
        <w:rPr/>
      </w:pPr>
      <w:r w:rsidDel="00000000" w:rsidR="00000000" w:rsidRPr="00000000">
        <w:rPr>
          <w:rtl w:val="0"/>
        </w:rPr>
        <w:t xml:space="preserve">Student Resources:</w:t>
      </w:r>
    </w:p>
    <w:p w:rsidR="00000000" w:rsidDel="00000000" w:rsidP="00000000" w:rsidRDefault="00000000" w:rsidRPr="00000000" w14:paraId="000000B0">
      <w:pPr>
        <w:spacing w:after="0" w:lineRule="auto"/>
        <w:rPr/>
      </w:pPr>
      <w:r w:rsidDel="00000000" w:rsidR="00000000" w:rsidRPr="00000000">
        <w:rPr>
          <w:rtl w:val="0"/>
        </w:rPr>
        <w:t xml:space="preserve">Web Resources:</w:t>
      </w:r>
    </w:p>
    <w:p w:rsidR="00000000" w:rsidDel="00000000" w:rsidP="00000000" w:rsidRDefault="00000000" w:rsidRPr="00000000" w14:paraId="000000B1">
      <w:pPr>
        <w:spacing w:after="0" w:lineRule="auto"/>
        <w:rPr/>
      </w:pPr>
      <w:r w:rsidDel="00000000" w:rsidR="00000000" w:rsidRPr="00000000">
        <w:rPr>
          <w:rtl w:val="0"/>
        </w:rPr>
        <w:t xml:space="preserve">Testable 3D printed topography - </w:t>
      </w:r>
      <w:hyperlink r:id="rId26">
        <w:r w:rsidDel="00000000" w:rsidR="00000000" w:rsidRPr="00000000">
          <w:rPr>
            <w:color w:val="1155cc"/>
            <w:u w:val="single"/>
            <w:rtl w:val="0"/>
          </w:rPr>
          <w:t xml:space="preserve">https://makezine.com/2017/12/18/science-simulation-3d-printing/</w:t>
        </w:r>
      </w:hyperlink>
      <w:r w:rsidDel="00000000" w:rsidR="00000000" w:rsidRPr="00000000">
        <w:rPr>
          <w:rtl w:val="0"/>
        </w:rPr>
        <w:t xml:space="preserve"> </w:t>
      </w:r>
    </w:p>
    <w:p w:rsidR="00000000" w:rsidDel="00000000" w:rsidP="00000000" w:rsidRDefault="00000000" w:rsidRPr="00000000" w14:paraId="000000B2">
      <w:pPr>
        <w:spacing w:after="0" w:lineRule="auto"/>
        <w:rPr/>
      </w:pPr>
      <w:r w:rsidDel="00000000" w:rsidR="00000000" w:rsidRPr="00000000">
        <w:rPr>
          <w:rtl w:val="0"/>
        </w:rPr>
        <w:t xml:space="preserve">USGS – </w:t>
      </w:r>
      <w:hyperlink r:id="rId27">
        <w:r w:rsidDel="00000000" w:rsidR="00000000" w:rsidRPr="00000000">
          <w:rPr>
            <w:color w:val="1155cc"/>
            <w:u w:val="single"/>
            <w:rtl w:val="0"/>
          </w:rPr>
          <w:t xml:space="preserve">http://usgs.gov</w:t>
        </w:r>
      </w:hyperlink>
      <w:r w:rsidDel="00000000" w:rsidR="00000000" w:rsidRPr="00000000">
        <w:rPr>
          <w:rtl w:val="0"/>
        </w:rPr>
        <w:t xml:space="preserve"> </w:t>
      </w:r>
    </w:p>
    <w:p w:rsidR="00000000" w:rsidDel="00000000" w:rsidP="00000000" w:rsidRDefault="00000000" w:rsidRPr="00000000" w14:paraId="000000B3">
      <w:pPr>
        <w:spacing w:after="0" w:lineRule="auto"/>
        <w:rPr/>
      </w:pPr>
      <w:r w:rsidDel="00000000" w:rsidR="00000000" w:rsidRPr="00000000">
        <w:rPr>
          <w:rtl w:val="0"/>
        </w:rPr>
      </w:r>
    </w:p>
    <w:p w:rsidR="00000000" w:rsidDel="00000000" w:rsidP="00000000" w:rsidRDefault="00000000" w:rsidRPr="00000000" w14:paraId="000000B4">
      <w:pPr>
        <w:spacing w:after="0" w:lineRule="auto"/>
        <w:rPr/>
      </w:pPr>
      <w:r w:rsidDel="00000000" w:rsidR="00000000" w:rsidRPr="00000000">
        <w:rPr>
          <w:rtl w:val="0"/>
        </w:rPr>
        <w:t xml:space="preserve">Other Resources:</w:t>
      </w:r>
    </w:p>
    <w:p w:rsidR="00000000" w:rsidDel="00000000" w:rsidP="00000000" w:rsidRDefault="00000000" w:rsidRPr="00000000" w14:paraId="000000B5">
      <w:pPr>
        <w:spacing w:after="0" w:lineRule="auto"/>
        <w:ind w:left="720" w:firstLine="0"/>
        <w:rPr/>
      </w:pPr>
      <w:r w:rsidDel="00000000" w:rsidR="00000000" w:rsidRPr="00000000">
        <w:rPr>
          <w:rtl w:val="0"/>
        </w:rPr>
        <w:t xml:space="preserve">Erosion Table -</w:t>
      </w:r>
    </w:p>
    <w:p w:rsidR="00000000" w:rsidDel="00000000" w:rsidP="00000000" w:rsidRDefault="00000000" w:rsidRPr="00000000" w14:paraId="000000B6">
      <w:pPr>
        <w:spacing w:after="0" w:lineRule="auto"/>
        <w:ind w:left="720" w:firstLine="0"/>
        <w:rPr/>
      </w:pPr>
      <w:hyperlink r:id="rId28">
        <w:r w:rsidDel="00000000" w:rsidR="00000000" w:rsidRPr="00000000">
          <w:rPr>
            <w:color w:val="1155cc"/>
            <w:u w:val="single"/>
            <w:rtl w:val="0"/>
          </w:rPr>
          <w:t xml:space="preserve">https://www.youtube.com/watch?v=wUaswZHk6ps</w:t>
        </w:r>
      </w:hyperlink>
      <w:r w:rsidDel="00000000" w:rsidR="00000000" w:rsidRPr="00000000">
        <w:rPr>
          <w:rtl w:val="0"/>
        </w:rPr>
        <w:t xml:space="preserve"> </w:t>
      </w:r>
    </w:p>
    <w:p w:rsidR="00000000" w:rsidDel="00000000" w:rsidP="00000000" w:rsidRDefault="00000000" w:rsidRPr="00000000" w14:paraId="000000B7">
      <w:pPr>
        <w:spacing w:after="0" w:lineRule="auto"/>
        <w:ind w:left="720" w:firstLine="0"/>
        <w:rPr/>
      </w:pPr>
      <w:hyperlink r:id="rId29">
        <w:r w:rsidDel="00000000" w:rsidR="00000000" w:rsidRPr="00000000">
          <w:rPr>
            <w:color w:val="1155cc"/>
            <w:u w:val="single"/>
            <w:rtl w:val="0"/>
          </w:rPr>
          <w:t xml:space="preserve">https://www.youtube.com/watch?v=5bqJo5ze3Bk</w:t>
        </w:r>
      </w:hyperlink>
      <w:r w:rsidDel="00000000" w:rsidR="00000000" w:rsidRPr="00000000">
        <w:rPr>
          <w:rtl w:val="0"/>
        </w:rPr>
        <w:t xml:space="preserve"> </w:t>
      </w:r>
    </w:p>
    <w:p w:rsidR="00000000" w:rsidDel="00000000" w:rsidP="00000000" w:rsidRDefault="00000000" w:rsidRPr="00000000" w14:paraId="000000B8">
      <w:pPr>
        <w:spacing w:after="0" w:lineRule="auto"/>
        <w:rPr/>
      </w:pPr>
      <w:r w:rsidDel="00000000" w:rsidR="00000000" w:rsidRPr="00000000">
        <w:rPr>
          <w:rtl w:val="0"/>
        </w:rPr>
      </w:r>
    </w:p>
    <w:p w:rsidR="00000000" w:rsidDel="00000000" w:rsidP="00000000" w:rsidRDefault="00000000" w:rsidRPr="00000000" w14:paraId="000000B9">
      <w:pPr>
        <w:spacing w:after="0" w:lineRule="auto"/>
        <w:rPr/>
      </w:pPr>
      <w:r w:rsidDel="00000000" w:rsidR="00000000" w:rsidRPr="00000000">
        <w:rPr>
          <w:rtl w:val="0"/>
        </w:rPr>
      </w:r>
    </w:p>
    <w:p w:rsidR="00000000" w:rsidDel="00000000" w:rsidP="00000000" w:rsidRDefault="00000000" w:rsidRPr="00000000" w14:paraId="000000BA">
      <w:pPr>
        <w:spacing w:after="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pStyle w:val="Title"/>
        <w:jc w:val="left"/>
        <w:rPr/>
      </w:pPr>
      <w:r w:rsidDel="00000000" w:rsidR="00000000" w:rsidRPr="00000000">
        <w:br w:type="page"/>
      </w:r>
      <w:r w:rsidDel="00000000" w:rsidR="00000000" w:rsidRPr="00000000">
        <w:rPr>
          <w:rtl w:val="0"/>
        </w:rPr>
      </w:r>
    </w:p>
    <w:p w:rsidR="00000000" w:rsidDel="00000000" w:rsidP="00000000" w:rsidRDefault="00000000" w:rsidRPr="00000000" w14:paraId="000000BD">
      <w:pPr>
        <w:pStyle w:val="Title"/>
        <w:jc w:val="left"/>
        <w:rPr/>
      </w:pPr>
      <w:r w:rsidDel="00000000" w:rsidR="00000000" w:rsidRPr="00000000">
        <w:rPr>
          <w:rtl w:val="0"/>
        </w:rPr>
        <w:t xml:space="preserve">Lesson 3: Design a Riparian Zone</w:t>
      </w:r>
    </w:p>
    <w:p w:rsidR="00000000" w:rsidDel="00000000" w:rsidP="00000000" w:rsidRDefault="00000000" w:rsidRPr="00000000" w14:paraId="000000BE">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BF">
      <w:pPr>
        <w:pStyle w:val="Heading1"/>
        <w:rPr/>
      </w:pPr>
      <w:r w:rsidDel="00000000" w:rsidR="00000000" w:rsidRPr="00000000">
        <w:rPr>
          <w:rtl w:val="0"/>
        </w:rPr>
        <w:t xml:space="preserve">Lesson Focus:</w:t>
      </w:r>
    </w:p>
    <w:p w:rsidR="00000000" w:rsidDel="00000000" w:rsidP="00000000" w:rsidRDefault="00000000" w:rsidRPr="00000000" w14:paraId="000000C0">
      <w:pPr>
        <w:rPr/>
      </w:pPr>
      <w:r w:rsidDel="00000000" w:rsidR="00000000" w:rsidRPr="00000000">
        <w:rPr>
          <w:rtl w:val="0"/>
        </w:rPr>
        <w:t xml:space="preserve">The students will design a replacement mechanism to biomommic a natural riparian zone. They will 3D print a testable riparian zone replacement model and plan a real-life implementation of their designed model. </w:t>
      </w:r>
    </w:p>
    <w:p w:rsidR="00000000" w:rsidDel="00000000" w:rsidP="00000000" w:rsidRDefault="00000000" w:rsidRPr="00000000" w14:paraId="000000C1">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2">
      <w:pPr>
        <w:pStyle w:val="Heading1"/>
        <w:rPr/>
      </w:pPr>
      <w:r w:rsidDel="00000000" w:rsidR="00000000" w:rsidRPr="00000000">
        <w:rPr>
          <w:rtl w:val="0"/>
        </w:rPr>
        <w:t xml:space="preserve">Total Time Required:</w:t>
      </w:r>
    </w:p>
    <w:p w:rsidR="00000000" w:rsidDel="00000000" w:rsidP="00000000" w:rsidRDefault="00000000" w:rsidRPr="00000000" w14:paraId="000000C3">
      <w:pPr>
        <w:numPr>
          <w:ilvl w:val="0"/>
          <w:numId w:val="1"/>
        </w:numPr>
        <w:ind w:left="720" w:hanging="360"/>
        <w:rPr/>
      </w:pPr>
      <w:r w:rsidDel="00000000" w:rsidR="00000000" w:rsidRPr="00000000">
        <w:rPr>
          <w:rtl w:val="0"/>
        </w:rPr>
        <w:t xml:space="preserve">Ten 70-minute class sessions</w:t>
      </w:r>
      <w:r w:rsidDel="00000000" w:rsidR="00000000" w:rsidRPr="00000000">
        <w:rPr>
          <w:rtl w:val="0"/>
        </w:rPr>
      </w:r>
    </w:p>
    <w:p w:rsidR="00000000" w:rsidDel="00000000" w:rsidP="00000000" w:rsidRDefault="00000000" w:rsidRPr="00000000" w14:paraId="000000C4">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5">
      <w:pPr>
        <w:pStyle w:val="Heading1"/>
        <w:rPr/>
      </w:pPr>
      <w:r w:rsidDel="00000000" w:rsidR="00000000" w:rsidRPr="00000000">
        <w:rPr>
          <w:rtl w:val="0"/>
        </w:rPr>
        <w:t xml:space="preserve">Lesson Objectives:</w:t>
      </w:r>
    </w:p>
    <w:p w:rsidR="00000000" w:rsidDel="00000000" w:rsidP="00000000" w:rsidRDefault="00000000" w:rsidRPr="00000000" w14:paraId="000000C6">
      <w:pPr>
        <w:rPr/>
      </w:pPr>
      <w:r w:rsidDel="00000000" w:rsidR="00000000" w:rsidRPr="00000000">
        <w:rPr>
          <w:rtl w:val="0"/>
        </w:rPr>
        <w:t xml:space="preserve">Students will be able to:</w:t>
      </w:r>
    </w:p>
    <w:p w:rsidR="00000000" w:rsidDel="00000000" w:rsidP="00000000" w:rsidRDefault="00000000" w:rsidRPr="00000000" w14:paraId="000000C7">
      <w:pPr>
        <w:numPr>
          <w:ilvl w:val="0"/>
          <w:numId w:val="1"/>
        </w:numPr>
        <w:ind w:left="720" w:hanging="360"/>
        <w:rPr/>
      </w:pPr>
      <w:r w:rsidDel="00000000" w:rsidR="00000000" w:rsidRPr="00000000">
        <w:rPr>
          <w:rtl w:val="0"/>
        </w:rPr>
        <w:t xml:space="preserve">design and construct a bio-mimicked “riparian zone” that minimizes erosion and protects biodiversity.</w:t>
      </w:r>
      <w:r w:rsidDel="00000000" w:rsidR="00000000" w:rsidRPr="00000000">
        <w:rPr>
          <w:rtl w:val="0"/>
        </w:rPr>
      </w:r>
    </w:p>
    <w:p w:rsidR="00000000" w:rsidDel="00000000" w:rsidP="00000000" w:rsidRDefault="00000000" w:rsidRPr="00000000" w14:paraId="000000C8">
      <w:pPr>
        <w:numPr>
          <w:ilvl w:val="0"/>
          <w:numId w:val="1"/>
        </w:numPr>
        <w:ind w:left="720" w:hanging="360"/>
        <w:rPr/>
      </w:pPr>
      <w:r w:rsidDel="00000000" w:rsidR="00000000" w:rsidRPr="00000000">
        <w:rPr>
          <w:rtl w:val="0"/>
        </w:rPr>
        <w:t xml:space="preserve">evaluate the impact of a bio-mimicked “riparian zone” in minimizing erosion and protecting biodiversity</w:t>
      </w:r>
      <w:r w:rsidDel="00000000" w:rsidR="00000000" w:rsidRPr="00000000">
        <w:rPr>
          <w:rtl w:val="0"/>
        </w:rPr>
      </w:r>
    </w:p>
    <w:p w:rsidR="00000000" w:rsidDel="00000000" w:rsidP="00000000" w:rsidRDefault="00000000" w:rsidRPr="00000000" w14:paraId="000000C9">
      <w:pPr>
        <w:numPr>
          <w:ilvl w:val="0"/>
          <w:numId w:val="1"/>
        </w:numPr>
        <w:ind w:left="720" w:hanging="360"/>
        <w:rPr/>
      </w:pPr>
      <w:r w:rsidDel="00000000" w:rsidR="00000000" w:rsidRPr="00000000">
        <w:rPr>
          <w:rtl w:val="0"/>
        </w:rPr>
        <w:t xml:space="preserve">based on student-designed and constructed models.</w:t>
      </w:r>
      <w:r w:rsidDel="00000000" w:rsidR="00000000" w:rsidRPr="00000000">
        <w:rPr>
          <w:rtl w:val="0"/>
        </w:rPr>
      </w:r>
    </w:p>
    <w:p w:rsidR="00000000" w:rsidDel="00000000" w:rsidP="00000000" w:rsidRDefault="00000000" w:rsidRPr="00000000" w14:paraId="000000CA">
      <w:pPr>
        <w:numPr>
          <w:ilvl w:val="0"/>
          <w:numId w:val="1"/>
        </w:numPr>
        <w:ind w:left="720" w:hanging="360"/>
        <w:rPr/>
      </w:pPr>
      <w:r w:rsidDel="00000000" w:rsidR="00000000" w:rsidRPr="00000000">
        <w:rPr>
          <w:rtl w:val="0"/>
        </w:rPr>
        <w:t xml:space="preserve">refine and construct a model of a bio-mimicked “riparian zone” to improve success in minimizing</w:t>
      </w:r>
      <w:r w:rsidDel="00000000" w:rsidR="00000000" w:rsidRPr="00000000">
        <w:rPr>
          <w:rtl w:val="0"/>
        </w:rPr>
      </w:r>
    </w:p>
    <w:p w:rsidR="00000000" w:rsidDel="00000000" w:rsidP="00000000" w:rsidRDefault="00000000" w:rsidRPr="00000000" w14:paraId="000000CB">
      <w:pPr>
        <w:numPr>
          <w:ilvl w:val="0"/>
          <w:numId w:val="1"/>
        </w:numPr>
        <w:ind w:left="720" w:hanging="360"/>
        <w:rPr/>
      </w:pPr>
      <w:r w:rsidDel="00000000" w:rsidR="00000000" w:rsidRPr="00000000">
        <w:rPr>
          <w:rtl w:val="0"/>
        </w:rPr>
        <w:t xml:space="preserve">erosion and protecting biodiversity.</w:t>
      </w:r>
      <w:r w:rsidDel="00000000" w:rsidR="00000000" w:rsidRPr="00000000">
        <w:rPr>
          <w:rtl w:val="0"/>
        </w:rPr>
      </w:r>
    </w:p>
    <w:p w:rsidR="00000000" w:rsidDel="00000000" w:rsidP="00000000" w:rsidRDefault="00000000" w:rsidRPr="00000000" w14:paraId="000000CC">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D">
      <w:pPr>
        <w:pStyle w:val="Heading1"/>
        <w:rPr/>
      </w:pPr>
      <w:r w:rsidDel="00000000" w:rsidR="00000000" w:rsidRPr="00000000">
        <w:rPr>
          <w:rtl w:val="0"/>
        </w:rPr>
        <w:t xml:space="preserve">Equipment and Materials:</w:t>
      </w:r>
    </w:p>
    <w:p w:rsidR="00000000" w:rsidDel="00000000" w:rsidP="00000000" w:rsidRDefault="00000000" w:rsidRPr="00000000" w14:paraId="000000CE">
      <w:pPr>
        <w:rPr/>
      </w:pPr>
      <w:r w:rsidDel="00000000" w:rsidR="00000000" w:rsidRPr="00000000">
        <w:rPr/>
        <w:drawing>
          <wp:inline distB="114300" distT="114300" distL="114300" distR="114300">
            <wp:extent cx="4829175" cy="1200150"/>
            <wp:effectExtent b="0" l="0" r="0" t="0"/>
            <wp:docPr id="12" name="image3.png"/>
            <a:graphic>
              <a:graphicData uri="http://schemas.openxmlformats.org/drawingml/2006/picture">
                <pic:pic>
                  <pic:nvPicPr>
                    <pic:cNvPr id="0" name="image3.png"/>
                    <pic:cNvPicPr preferRelativeResize="0"/>
                  </pic:nvPicPr>
                  <pic:blipFill>
                    <a:blip r:embed="rId30"/>
                    <a:srcRect b="0" l="0" r="0" t="0"/>
                    <a:stretch>
                      <a:fillRect/>
                    </a:stretch>
                  </pic:blipFill>
                  <pic:spPr>
                    <a:xfrm>
                      <a:off x="0" y="0"/>
                      <a:ext cx="4829175" cy="120015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Style w:val="Heading1"/>
        <w:rPr/>
      </w:pPr>
      <w:r w:rsidDel="00000000" w:rsidR="00000000" w:rsidRPr="00000000">
        <w:rPr>
          <w:rtl w:val="0"/>
        </w:rPr>
        <w:t xml:space="preserve">Special Notes on Materials:</w:t>
      </w:r>
    </w:p>
    <w:p w:rsidR="00000000" w:rsidDel="00000000" w:rsidP="00000000" w:rsidRDefault="00000000" w:rsidRPr="00000000" w14:paraId="000000D0">
      <w:pPr>
        <w:rPr/>
      </w:pPr>
      <w:r w:rsidDel="00000000" w:rsidR="00000000" w:rsidRPr="00000000">
        <w:rPr>
          <w:rtl w:val="0"/>
        </w:rPr>
        <w:t xml:space="preserve">Erosion table will be constructed or procured prior to the beginning of the lesson</w:t>
      </w:r>
    </w:p>
    <w:p w:rsidR="00000000" w:rsidDel="00000000" w:rsidP="00000000" w:rsidRDefault="00000000" w:rsidRPr="00000000" w14:paraId="000000D1">
      <w:pPr>
        <w:spacing w:after="0" w:lineRule="auto"/>
        <w:rPr>
          <w:b w:val="1"/>
          <w:color w:val="7f7f7f"/>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D2">
      <w:pPr>
        <w:spacing w:after="0" w:lineRule="auto"/>
        <w:rPr/>
      </w:pPr>
      <w:r w:rsidDel="00000000" w:rsidR="00000000" w:rsidRPr="00000000">
        <w:rPr>
          <w:b w:val="1"/>
          <w:color w:val="7f7f7f"/>
          <w:rtl w:val="0"/>
        </w:rPr>
        <w:t xml:space="preserve">Lesson Procedures:</w:t>
      </w:r>
      <w:r w:rsidDel="00000000" w:rsidR="00000000" w:rsidRPr="00000000">
        <w:rPr>
          <w:rtl w:val="0"/>
        </w:rPr>
        <w:t xml:space="preserve"> </w:t>
      </w:r>
    </w:p>
    <w:p w:rsidR="00000000" w:rsidDel="00000000" w:rsidP="00000000" w:rsidRDefault="00000000" w:rsidRPr="00000000" w14:paraId="000000D3">
      <w:pPr>
        <w:spacing w:after="0" w:lineRule="auto"/>
        <w:rPr/>
      </w:pPr>
      <w:r w:rsidDel="00000000" w:rsidR="00000000" w:rsidRPr="00000000">
        <w:rPr>
          <w:rtl w:val="0"/>
        </w:rPr>
      </w:r>
    </w:p>
    <w:p w:rsidR="00000000" w:rsidDel="00000000" w:rsidP="00000000" w:rsidRDefault="00000000" w:rsidRPr="00000000" w14:paraId="000000D4">
      <w:pPr>
        <w:spacing w:after="0" w:lineRule="auto"/>
        <w:rPr/>
      </w:pPr>
      <w:r w:rsidDel="00000000" w:rsidR="00000000" w:rsidRPr="00000000">
        <w:rPr>
          <w:rtl w:val="0"/>
        </w:rPr>
        <w:t xml:space="preserve">The students will follow the class design process to design a 3D-printed testable model riparian zone. They will test them to see how well they could mitigate erosion </w:t>
      </w:r>
    </w:p>
    <w:p w:rsidR="00000000" w:rsidDel="00000000" w:rsidP="00000000" w:rsidRDefault="00000000" w:rsidRPr="00000000" w14:paraId="000000D5">
      <w:pPr>
        <w:spacing w:after="0" w:lineRule="auto"/>
        <w:rPr/>
      </w:pPr>
      <w:r w:rsidDel="00000000" w:rsidR="00000000" w:rsidRPr="00000000">
        <w:rPr>
          <w:rtl w:val="0"/>
        </w:rPr>
      </w:r>
    </w:p>
    <w:p w:rsidR="00000000" w:rsidDel="00000000" w:rsidP="00000000" w:rsidRDefault="00000000" w:rsidRPr="00000000" w14:paraId="000000D6">
      <w:pPr>
        <w:spacing w:after="0" w:lineRule="auto"/>
        <w:jc w:val="center"/>
        <w:rPr/>
      </w:pPr>
      <w:r w:rsidDel="00000000" w:rsidR="00000000" w:rsidRPr="00000000">
        <w:rPr/>
        <w:drawing>
          <wp:inline distB="114300" distT="114300" distL="114300" distR="114300">
            <wp:extent cx="3057525" cy="3219450"/>
            <wp:effectExtent b="0" l="0" r="0" t="0"/>
            <wp:docPr id="9" name="image7.png"/>
            <a:graphic>
              <a:graphicData uri="http://schemas.openxmlformats.org/drawingml/2006/picture">
                <pic:pic>
                  <pic:nvPicPr>
                    <pic:cNvPr id="0" name="image7.png"/>
                    <pic:cNvPicPr preferRelativeResize="0"/>
                  </pic:nvPicPr>
                  <pic:blipFill>
                    <a:blip r:embed="rId31"/>
                    <a:srcRect b="0" l="0" r="0" t="0"/>
                    <a:stretch>
                      <a:fillRect/>
                    </a:stretch>
                  </pic:blipFill>
                  <pic:spPr>
                    <a:xfrm>
                      <a:off x="0" y="0"/>
                      <a:ext cx="3057525" cy="3219450"/>
                    </a:xfrm>
                    <a:prstGeom prst="rect"/>
                    <a:ln/>
                  </pic:spPr>
                </pic:pic>
              </a:graphicData>
            </a:graphic>
          </wp:inline>
        </w:drawing>
      </w:r>
      <w:r w:rsidDel="00000000" w:rsidR="00000000" w:rsidRPr="00000000">
        <w:rPr>
          <w:rtl w:val="0"/>
        </w:rPr>
      </w:r>
    </w:p>
    <w:p w:rsidR="00000000" w:rsidDel="00000000" w:rsidP="00000000" w:rsidRDefault="00000000" w:rsidRPr="00000000" w14:paraId="000000D7">
      <w:pPr>
        <w:spacing w:after="0" w:lineRule="auto"/>
        <w:jc w:val="center"/>
        <w:rPr/>
      </w:pPr>
      <w:r w:rsidDel="00000000" w:rsidR="00000000" w:rsidRPr="00000000">
        <w:rPr>
          <w:rtl w:val="0"/>
        </w:rPr>
        <w:t xml:space="preserve">A sample of a Biomimicry model of a riparian zone</w:t>
      </w:r>
    </w:p>
    <w:p w:rsidR="00000000" w:rsidDel="00000000" w:rsidP="00000000" w:rsidRDefault="00000000" w:rsidRPr="00000000" w14:paraId="000000D8">
      <w:pPr>
        <w:spacing w:after="0" w:lineRule="auto"/>
        <w:jc w:val="center"/>
        <w:rPr/>
      </w:pPr>
      <w:r w:rsidDel="00000000" w:rsidR="00000000" w:rsidRPr="00000000">
        <w:rPr>
          <w:rtl w:val="0"/>
        </w:rPr>
        <w:t xml:space="preserve"> </w:t>
      </w:r>
      <w:r w:rsidDel="00000000" w:rsidR="00000000" w:rsidRPr="00000000">
        <w:rPr/>
        <w:drawing>
          <wp:inline distB="114300" distT="114300" distL="114300" distR="114300">
            <wp:extent cx="2957513" cy="2519363"/>
            <wp:effectExtent b="0" l="0" r="0" t="0"/>
            <wp:docPr id="11"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2957513" cy="2519363"/>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spacing w:after="0" w:lineRule="auto"/>
        <w:jc w:val="center"/>
        <w:rPr/>
      </w:pPr>
      <w:r w:rsidDel="00000000" w:rsidR="00000000" w:rsidRPr="00000000">
        <w:rPr>
          <w:rtl w:val="0"/>
        </w:rPr>
        <w:t xml:space="preserve">The riparian zone medel being tested in a water flow table for erosion</w:t>
      </w:r>
    </w:p>
    <w:p w:rsidR="00000000" w:rsidDel="00000000" w:rsidP="00000000" w:rsidRDefault="00000000" w:rsidRPr="00000000" w14:paraId="000000DA">
      <w:pPr>
        <w:spacing w:after="0" w:lineRule="auto"/>
        <w:jc w:val="center"/>
        <w:rPr/>
      </w:pPr>
      <w:r w:rsidDel="00000000" w:rsidR="00000000" w:rsidRPr="00000000">
        <w:rPr>
          <w:rtl w:val="0"/>
        </w:rPr>
      </w:r>
    </w:p>
    <w:p w:rsidR="00000000" w:rsidDel="00000000" w:rsidP="00000000" w:rsidRDefault="00000000" w:rsidRPr="00000000" w14:paraId="000000DB">
      <w:pPr>
        <w:spacing w:after="0" w:lineRule="auto"/>
        <w:jc w:val="center"/>
        <w:rPr/>
      </w:pPr>
      <w:r w:rsidDel="00000000" w:rsidR="00000000" w:rsidRPr="00000000">
        <w:rPr/>
        <w:drawing>
          <wp:inline distB="114300" distT="114300" distL="114300" distR="114300">
            <wp:extent cx="3114675" cy="2409825"/>
            <wp:effectExtent b="0" l="0" r="0" t="0"/>
            <wp:docPr id="13"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3114675" cy="240982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spacing w:after="0" w:lineRule="auto"/>
        <w:jc w:val="center"/>
        <w:rPr/>
      </w:pPr>
      <w:r w:rsidDel="00000000" w:rsidR="00000000" w:rsidRPr="00000000">
        <w:rPr>
          <w:rtl w:val="0"/>
        </w:rPr>
        <w:t xml:space="preserve">Evaluating the design based on the amount of erosion that happens</w:t>
      </w:r>
    </w:p>
    <w:p w:rsidR="00000000" w:rsidDel="00000000" w:rsidP="00000000" w:rsidRDefault="00000000" w:rsidRPr="00000000" w14:paraId="000000DD">
      <w:pPr>
        <w:spacing w:after="0" w:lineRule="auto"/>
        <w:jc w:val="center"/>
        <w:rPr/>
      </w:pPr>
      <w:r w:rsidDel="00000000" w:rsidR="00000000" w:rsidRPr="00000000">
        <w:rPr/>
        <w:drawing>
          <wp:inline distB="114300" distT="114300" distL="114300" distR="114300">
            <wp:extent cx="3843374" cy="4910138"/>
            <wp:effectExtent b="0" l="0" r="0" t="0"/>
            <wp:docPr id="14"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3843374" cy="4910138"/>
                    </a:xfrm>
                    <a:prstGeom prst="rect"/>
                    <a:ln/>
                  </pic:spPr>
                </pic:pic>
              </a:graphicData>
            </a:graphic>
          </wp:inline>
        </w:drawing>
      </w:r>
      <w:r w:rsidDel="00000000" w:rsidR="00000000" w:rsidRPr="00000000">
        <w:rPr>
          <w:rtl w:val="0"/>
        </w:rPr>
      </w:r>
    </w:p>
    <w:p w:rsidR="00000000" w:rsidDel="00000000" w:rsidP="00000000" w:rsidRDefault="00000000" w:rsidRPr="00000000" w14:paraId="000000DE">
      <w:pPr>
        <w:spacing w:after="0" w:lineRule="auto"/>
        <w:jc w:val="center"/>
        <w:rPr/>
      </w:pPr>
      <w:r w:rsidDel="00000000" w:rsidR="00000000" w:rsidRPr="00000000">
        <w:rPr>
          <w:rtl w:val="0"/>
        </w:rPr>
        <w:t xml:space="preserve">A sample of a basic erosion waterflow table.</w:t>
      </w:r>
    </w:p>
    <w:p w:rsidR="00000000" w:rsidDel="00000000" w:rsidP="00000000" w:rsidRDefault="00000000" w:rsidRPr="00000000" w14:paraId="000000DF">
      <w:pPr>
        <w:spacing w:after="0" w:lineRule="auto"/>
        <w:jc w:val="center"/>
        <w:rPr/>
      </w:pPr>
      <w:r w:rsidDel="00000000" w:rsidR="00000000" w:rsidRPr="00000000">
        <w:rPr>
          <w:rtl w:val="0"/>
        </w:rPr>
      </w:r>
    </w:p>
    <w:p w:rsidR="00000000" w:rsidDel="00000000" w:rsidP="00000000" w:rsidRDefault="00000000" w:rsidRPr="00000000" w14:paraId="000000E0">
      <w:pPr>
        <w:spacing w:after="0" w:lineRule="auto"/>
        <w:jc w:val="left"/>
        <w:rPr/>
      </w:pPr>
      <w:r w:rsidDel="00000000" w:rsidR="00000000" w:rsidRPr="00000000">
        <w:rPr>
          <w:rtl w:val="0"/>
        </w:rPr>
        <w:t xml:space="preserve">Riparian Zone Design Brief - </w:t>
      </w:r>
    </w:p>
    <w:p w:rsidR="00000000" w:rsidDel="00000000" w:rsidP="00000000" w:rsidRDefault="00000000" w:rsidRPr="00000000" w14:paraId="000000E1">
      <w:pPr>
        <w:spacing w:after="0" w:lineRule="auto"/>
        <w:jc w:val="left"/>
        <w:rPr/>
      </w:pPr>
      <w:hyperlink r:id="rId35">
        <w:r w:rsidDel="00000000" w:rsidR="00000000" w:rsidRPr="00000000">
          <w:rPr>
            <w:color w:val="1155cc"/>
            <w:u w:val="single"/>
            <w:rtl w:val="0"/>
          </w:rPr>
          <w:t xml:space="preserve">https://www.dropbox.com/s/ld1eeupp5qnnumv/Riparian%20Zone%20Replacement%20-%20Design%20Brief.docx?dl=0</w:t>
        </w:r>
      </w:hyperlink>
      <w:r w:rsidDel="00000000" w:rsidR="00000000" w:rsidRPr="00000000">
        <w:rPr>
          <w:rtl w:val="0"/>
        </w:rPr>
        <w:t xml:space="preserve"> </w:t>
      </w:r>
    </w:p>
    <w:p w:rsidR="00000000" w:rsidDel="00000000" w:rsidP="00000000" w:rsidRDefault="00000000" w:rsidRPr="00000000" w14:paraId="000000E2">
      <w:pPr>
        <w:pStyle w:val="Title"/>
        <w:spacing w:after="0" w:lineRule="auto"/>
        <w:rPr/>
      </w:pPr>
      <w:bookmarkStart w:colFirst="0" w:colLast="0" w:name="_6vuw9z5zh9yp" w:id="1"/>
      <w:bookmarkEnd w:id="1"/>
      <w:r w:rsidDel="00000000" w:rsidR="00000000" w:rsidRPr="00000000">
        <w:rPr>
          <w:rtl w:val="0"/>
        </w:rPr>
      </w:r>
    </w:p>
    <w:p w:rsidR="00000000" w:rsidDel="00000000" w:rsidP="00000000" w:rsidRDefault="00000000" w:rsidRPr="00000000" w14:paraId="000000E3">
      <w:pPr>
        <w:pStyle w:val="Title"/>
        <w:spacing w:after="0" w:lineRule="auto"/>
        <w:jc w:val="left"/>
        <w:rPr/>
      </w:pPr>
      <w:bookmarkStart w:colFirst="0" w:colLast="0" w:name="_6vuw9z5zh9yp" w:id="1"/>
      <w:bookmarkEnd w:id="1"/>
      <w:r w:rsidDel="00000000" w:rsidR="00000000" w:rsidRPr="00000000">
        <w:rPr>
          <w:rtl w:val="0"/>
        </w:rPr>
        <w:t xml:space="preserve">Enrichment and Guiding Questions:</w:t>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spacing w:after="0" w:lineRule="auto"/>
        <w:rPr/>
      </w:pPr>
      <w:r w:rsidDel="00000000" w:rsidR="00000000" w:rsidRPr="00000000">
        <w:rPr>
          <w:rtl w:val="0"/>
        </w:rPr>
        <w:t xml:space="preserve">How have humans impacted the banks of waterways?</w:t>
      </w:r>
    </w:p>
    <w:p w:rsidR="00000000" w:rsidDel="00000000" w:rsidP="00000000" w:rsidRDefault="00000000" w:rsidRPr="00000000" w14:paraId="000000E6">
      <w:pPr>
        <w:spacing w:after="0" w:lineRule="auto"/>
        <w:rPr/>
      </w:pPr>
      <w:r w:rsidDel="00000000" w:rsidR="00000000" w:rsidRPr="00000000">
        <w:rPr>
          <w:rtl w:val="0"/>
        </w:rPr>
        <w:t xml:space="preserve">How does nature mitigate the effects of erosion?</w:t>
      </w:r>
    </w:p>
    <w:p w:rsidR="00000000" w:rsidDel="00000000" w:rsidP="00000000" w:rsidRDefault="00000000" w:rsidRPr="00000000" w14:paraId="000000E7">
      <w:pPr>
        <w:spacing w:after="0" w:lineRule="auto"/>
        <w:rPr/>
      </w:pPr>
      <w:r w:rsidDel="00000000" w:rsidR="00000000" w:rsidRPr="00000000">
        <w:rPr>
          <w:rtl w:val="0"/>
        </w:rPr>
      </w:r>
    </w:p>
    <w:p w:rsidR="00000000" w:rsidDel="00000000" w:rsidP="00000000" w:rsidRDefault="00000000" w:rsidRPr="00000000" w14:paraId="000000E8">
      <w:pPr>
        <w:spacing w:after="0" w:lineRule="auto"/>
        <w:rPr/>
      </w:pPr>
      <w:r w:rsidDel="00000000" w:rsidR="00000000" w:rsidRPr="00000000">
        <w:rPr>
          <w:rtl w:val="0"/>
        </w:rPr>
        <w:t xml:space="preserve">Use the following tools to gently maneuver student conversations and motivation toward developing a biomimicked riparian zone.</w:t>
      </w:r>
    </w:p>
    <w:p w:rsidR="00000000" w:rsidDel="00000000" w:rsidP="00000000" w:rsidRDefault="00000000" w:rsidRPr="00000000" w14:paraId="000000E9">
      <w:pPr>
        <w:spacing w:after="0" w:lineRule="auto"/>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EA">
            <w:pPr>
              <w:spacing w:after="0" w:lineRule="auto"/>
              <w:rPr/>
            </w:pPr>
            <w:r w:rsidDel="00000000" w:rsidR="00000000" w:rsidRPr="00000000">
              <w:rPr>
                <w:rtl w:val="0"/>
              </w:rPr>
              <w:t xml:space="preserve">Guiding Questions:</w:t>
            </w:r>
          </w:p>
          <w:p w:rsidR="00000000" w:rsidDel="00000000" w:rsidP="00000000" w:rsidRDefault="00000000" w:rsidRPr="00000000" w14:paraId="000000EB">
            <w:pPr>
              <w:spacing w:after="0" w:lineRule="auto"/>
              <w:rPr/>
            </w:pPr>
            <w:r w:rsidDel="00000000" w:rsidR="00000000" w:rsidRPr="00000000">
              <w:rPr>
                <w:rtl w:val="0"/>
              </w:rPr>
            </w:r>
          </w:p>
          <w:p w:rsidR="00000000" w:rsidDel="00000000" w:rsidP="00000000" w:rsidRDefault="00000000" w:rsidRPr="00000000" w14:paraId="000000EC">
            <w:pPr>
              <w:spacing w:after="0" w:lineRule="auto"/>
              <w:rPr/>
            </w:pPr>
            <w:r w:rsidDel="00000000" w:rsidR="00000000" w:rsidRPr="00000000">
              <w:rPr>
                <w:rtl w:val="0"/>
              </w:rPr>
              <w:t xml:space="preserve">What happens to our waterways when riparian zones are allowed to grow?</w:t>
            </w:r>
          </w:p>
          <w:p w:rsidR="00000000" w:rsidDel="00000000" w:rsidP="00000000" w:rsidRDefault="00000000" w:rsidRPr="00000000" w14:paraId="000000ED">
            <w:pPr>
              <w:spacing w:after="0" w:lineRule="auto"/>
              <w:rPr/>
            </w:pPr>
            <w:r w:rsidDel="00000000" w:rsidR="00000000" w:rsidRPr="00000000">
              <w:rPr>
                <w:rtl w:val="0"/>
              </w:rPr>
              <w:t xml:space="preserve">What happens to our waterways when riparian zones are eliminated?</w:t>
            </w:r>
          </w:p>
          <w:p w:rsidR="00000000" w:rsidDel="00000000" w:rsidP="00000000" w:rsidRDefault="00000000" w:rsidRPr="00000000" w14:paraId="000000EE">
            <w:pPr>
              <w:spacing w:after="0" w:lineRule="auto"/>
              <w:rPr/>
            </w:pPr>
            <w:r w:rsidDel="00000000" w:rsidR="00000000" w:rsidRPr="00000000">
              <w:rPr>
                <w:rtl w:val="0"/>
              </w:rPr>
              <w:t xml:space="preserve">What are the impacts/effects of large riparian zones? What happens to the rest of the ecosystem?</w:t>
            </w:r>
          </w:p>
          <w:p w:rsidR="00000000" w:rsidDel="00000000" w:rsidP="00000000" w:rsidRDefault="00000000" w:rsidRPr="00000000" w14:paraId="000000EF">
            <w:pPr>
              <w:spacing w:after="0" w:lineRule="auto"/>
              <w:rPr/>
            </w:pPr>
            <w:r w:rsidDel="00000000" w:rsidR="00000000" w:rsidRPr="00000000">
              <w:rPr>
                <w:rtl w:val="0"/>
              </w:rPr>
              <w:t xml:space="preserve">What are the impacts/effects of small riparian zones? What happens to the rest of the ecosystem?</w:t>
            </w:r>
          </w:p>
          <w:p w:rsidR="00000000" w:rsidDel="00000000" w:rsidP="00000000" w:rsidRDefault="00000000" w:rsidRPr="00000000" w14:paraId="000000F0">
            <w:pPr>
              <w:spacing w:after="0" w:lineRule="auto"/>
              <w:rPr/>
            </w:pPr>
            <w:r w:rsidDel="00000000" w:rsidR="00000000" w:rsidRPr="00000000">
              <w:rPr>
                <w:rtl w:val="0"/>
              </w:rPr>
              <w:t xml:space="preserve">What do humans do to control the erosion of waterway banks?</w:t>
            </w:r>
          </w:p>
          <w:p w:rsidR="00000000" w:rsidDel="00000000" w:rsidP="00000000" w:rsidRDefault="00000000" w:rsidRPr="00000000" w14:paraId="000000F1">
            <w:pPr>
              <w:spacing w:after="0" w:lineRule="auto"/>
              <w:rPr/>
            </w:pPr>
            <w:r w:rsidDel="00000000" w:rsidR="00000000" w:rsidRPr="00000000">
              <w:rPr>
                <w:rtl w:val="0"/>
              </w:rPr>
              <w:t xml:space="preserve">What happens when human solutions to erosion of waterway banks fail?</w:t>
            </w:r>
          </w:p>
          <w:p w:rsidR="00000000" w:rsidDel="00000000" w:rsidP="00000000" w:rsidRDefault="00000000" w:rsidRPr="00000000" w14:paraId="000000F2">
            <w:pPr>
              <w:spacing w:after="0" w:lineRule="auto"/>
              <w:rPr/>
            </w:pPr>
            <w:r w:rsidDel="00000000" w:rsidR="00000000" w:rsidRPr="00000000">
              <w:rPr>
                <w:rtl w:val="0"/>
              </w:rPr>
              <w:t xml:space="preserve">What are the benefits of a natural solution?</w:t>
            </w:r>
          </w:p>
          <w:p w:rsidR="00000000" w:rsidDel="00000000" w:rsidP="00000000" w:rsidRDefault="00000000" w:rsidRPr="00000000" w14:paraId="000000F3">
            <w:pPr>
              <w:spacing w:after="0" w:lineRule="auto"/>
              <w:rPr/>
            </w:pPr>
            <w:r w:rsidDel="00000000" w:rsidR="00000000" w:rsidRPr="00000000">
              <w:rPr>
                <w:rtl w:val="0"/>
              </w:rPr>
              <w:t xml:space="preserve">What are the draw-backs of a natural solution? (encourage students to consider asthetics)</w:t>
            </w:r>
          </w:p>
          <w:p w:rsidR="00000000" w:rsidDel="00000000" w:rsidP="00000000" w:rsidRDefault="00000000" w:rsidRPr="00000000" w14:paraId="000000F4">
            <w:pPr>
              <w:spacing w:after="0" w:lineRule="auto"/>
              <w:rPr/>
            </w:pPr>
            <w:r w:rsidDel="00000000" w:rsidR="00000000" w:rsidRPr="00000000">
              <w:rPr>
                <w:rtl w:val="0"/>
              </w:rPr>
              <w:t xml:space="preserve">How might we use biomimicry to design a natural solution?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spacing w:after="0" w:lineRule="auto"/>
              <w:rPr/>
            </w:pPr>
            <w:r w:rsidDel="00000000" w:rsidR="00000000" w:rsidRPr="00000000">
              <w:rPr>
                <w:rtl w:val="0"/>
              </w:rPr>
              <w:t xml:space="preserve">Resources:</w:t>
            </w:r>
          </w:p>
          <w:p w:rsidR="00000000" w:rsidDel="00000000" w:rsidP="00000000" w:rsidRDefault="00000000" w:rsidRPr="00000000" w14:paraId="000000F6">
            <w:pPr>
              <w:spacing w:after="0" w:lineRule="auto"/>
              <w:rPr/>
            </w:pPr>
            <w:r w:rsidDel="00000000" w:rsidR="00000000" w:rsidRPr="00000000">
              <w:rPr>
                <w:rtl w:val="0"/>
              </w:rPr>
            </w:r>
          </w:p>
          <w:p w:rsidR="00000000" w:rsidDel="00000000" w:rsidP="00000000" w:rsidRDefault="00000000" w:rsidRPr="00000000" w14:paraId="000000F7">
            <w:pPr>
              <w:spacing w:after="0" w:lineRule="auto"/>
              <w:rPr/>
            </w:pPr>
            <w:r w:rsidDel="00000000" w:rsidR="00000000" w:rsidRPr="00000000">
              <w:rPr>
                <w:rtl w:val="0"/>
              </w:rPr>
              <w:t xml:space="preserve">Biomimicry: A Tool for Innovation</w:t>
            </w:r>
          </w:p>
          <w:p w:rsidR="00000000" w:rsidDel="00000000" w:rsidP="00000000" w:rsidRDefault="00000000" w:rsidRPr="00000000" w14:paraId="000000F8">
            <w:pPr>
              <w:spacing w:after="0" w:lineRule="auto"/>
              <w:rPr/>
            </w:pPr>
            <w:r w:rsidDel="00000000" w:rsidR="00000000" w:rsidRPr="00000000">
              <w:rPr>
                <w:rtl w:val="0"/>
              </w:rPr>
              <w:t xml:space="preserve">Hoosier RiverWatch website</w:t>
            </w:r>
          </w:p>
        </w:tc>
      </w:tr>
    </w:tbl>
    <w:p w:rsidR="00000000" w:rsidDel="00000000" w:rsidP="00000000" w:rsidRDefault="00000000" w:rsidRPr="00000000" w14:paraId="000000F9">
      <w:pPr>
        <w:spacing w:after="0" w:lineRule="auto"/>
        <w:rPr/>
      </w:pPr>
      <w:r w:rsidDel="00000000" w:rsidR="00000000" w:rsidRPr="00000000">
        <w:rPr>
          <w:rtl w:val="0"/>
        </w:rPr>
      </w:r>
    </w:p>
    <w:p w:rsidR="00000000" w:rsidDel="00000000" w:rsidP="00000000" w:rsidRDefault="00000000" w:rsidRPr="00000000" w14:paraId="000000FA">
      <w:pPr>
        <w:spacing w:after="0" w:lineRule="auto"/>
        <w:rPr/>
      </w:pPr>
      <w:r w:rsidDel="00000000" w:rsidR="00000000" w:rsidRPr="00000000">
        <w:rPr>
          <w:rtl w:val="0"/>
        </w:rPr>
        <w:t xml:space="preserve">Continue to guide student conversation and collaboration until students have identified a</w:t>
      </w:r>
    </w:p>
    <w:p w:rsidR="00000000" w:rsidDel="00000000" w:rsidP="00000000" w:rsidRDefault="00000000" w:rsidRPr="00000000" w14:paraId="000000FB">
      <w:pPr>
        <w:spacing w:after="0" w:lineRule="auto"/>
        <w:rPr/>
      </w:pPr>
      <w:r w:rsidDel="00000000" w:rsidR="00000000" w:rsidRPr="00000000">
        <w:rPr>
          <w:rtl w:val="0"/>
        </w:rPr>
        <w:t xml:space="preserve">potential biomimicked solution that can be 3D printed as a testable prototype.</w:t>
      </w:r>
    </w:p>
    <w:p w:rsidR="00000000" w:rsidDel="00000000" w:rsidP="00000000" w:rsidRDefault="00000000" w:rsidRPr="00000000" w14:paraId="000000FC">
      <w:pPr>
        <w:spacing w:after="0" w:lineRule="auto"/>
        <w:rPr/>
      </w:pPr>
      <w:r w:rsidDel="00000000" w:rsidR="00000000" w:rsidRPr="00000000">
        <w:rPr>
          <w:rtl w:val="0"/>
        </w:rPr>
        <w:t xml:space="preserve">Students will work in their small design teams to design a testable prototype, print their</w:t>
      </w:r>
    </w:p>
    <w:p w:rsidR="00000000" w:rsidDel="00000000" w:rsidP="00000000" w:rsidRDefault="00000000" w:rsidRPr="00000000" w14:paraId="000000FD">
      <w:pPr>
        <w:spacing w:after="0" w:lineRule="auto"/>
        <w:rPr/>
      </w:pPr>
      <w:r w:rsidDel="00000000" w:rsidR="00000000" w:rsidRPr="00000000">
        <w:rPr>
          <w:rtl w:val="0"/>
        </w:rPr>
        <w:t xml:space="preserve">prototype, and use the erosion table to test their prototype then redesign and retest.</w:t>
      </w:r>
    </w:p>
    <w:p w:rsidR="00000000" w:rsidDel="00000000" w:rsidP="00000000" w:rsidRDefault="00000000" w:rsidRPr="00000000" w14:paraId="000000FE">
      <w:pPr>
        <w:spacing w:after="0" w:lineRule="auto"/>
        <w:rPr/>
      </w:pPr>
      <w:r w:rsidDel="00000000" w:rsidR="00000000" w:rsidRPr="00000000">
        <w:rPr>
          <w:rtl w:val="0"/>
        </w:rPr>
        <w:t xml:space="preserve">Students should be encouraged to include additional biomimicry connections during the redesign process.</w:t>
      </w:r>
    </w:p>
    <w:p w:rsidR="00000000" w:rsidDel="00000000" w:rsidP="00000000" w:rsidRDefault="00000000" w:rsidRPr="00000000" w14:paraId="000000FF">
      <w:pPr>
        <w:spacing w:after="0" w:lineRule="auto"/>
        <w:rPr/>
      </w:pPr>
      <w:r w:rsidDel="00000000" w:rsidR="00000000" w:rsidRPr="00000000">
        <w:rPr>
          <w:rtl w:val="0"/>
        </w:rPr>
        <w:t xml:space="preserve">Students should present their prototype and a plan to use what they’ve learned to an authentic audience (homeowners, farmers, local legislators, etc.) based on the specific area of the waterway they chose to study. The presentation should include a plan to scale their prototype to relevant working implementation.</w:t>
      </w:r>
    </w:p>
    <w:p w:rsidR="00000000" w:rsidDel="00000000" w:rsidP="00000000" w:rsidRDefault="00000000" w:rsidRPr="00000000" w14:paraId="00000100">
      <w:pPr>
        <w:spacing w:after="0" w:lineRule="auto"/>
        <w:rPr/>
      </w:pPr>
      <w:r w:rsidDel="00000000" w:rsidR="00000000" w:rsidRPr="00000000">
        <w:rPr>
          <w:rtl w:val="0"/>
        </w:rPr>
      </w:r>
    </w:p>
    <w:p w:rsidR="00000000" w:rsidDel="00000000" w:rsidP="00000000" w:rsidRDefault="00000000" w:rsidRPr="00000000" w14:paraId="00000101">
      <w:pPr>
        <w:spacing w:after="0" w:lineRule="auto"/>
        <w:ind w:left="720" w:firstLine="0"/>
        <w:rPr/>
      </w:pPr>
      <w:r w:rsidDel="00000000" w:rsidR="00000000" w:rsidRPr="00000000">
        <w:rPr>
          <w:rtl w:val="0"/>
        </w:rPr>
      </w:r>
    </w:p>
    <w:p w:rsidR="00000000" w:rsidDel="00000000" w:rsidP="00000000" w:rsidRDefault="00000000" w:rsidRPr="00000000" w14:paraId="00000102">
      <w:pPr>
        <w:spacing w:after="0" w:lineRule="auto"/>
        <w:rPr/>
      </w:pPr>
      <w:r w:rsidDel="00000000" w:rsidR="00000000" w:rsidRPr="00000000">
        <w:rPr>
          <w:i w:val="1"/>
          <w:color w:val="7f7f7f"/>
          <w:rtl w:val="0"/>
        </w:rPr>
        <w:t xml:space="preserve">Note:</w:t>
      </w:r>
      <w:r w:rsidDel="00000000" w:rsidR="00000000" w:rsidRPr="00000000">
        <w:rPr>
          <w:rtl w:val="0"/>
        </w:rPr>
        <w:t xml:space="preserve"> There are many ways to test and evaluate how well the design can mitigate erosion. The photos show just one way to test their designs.</w:t>
      </w:r>
    </w:p>
    <w:p w:rsidR="00000000" w:rsidDel="00000000" w:rsidP="00000000" w:rsidRDefault="00000000" w:rsidRPr="00000000" w14:paraId="00000103">
      <w:pPr>
        <w:spacing w:after="0" w:lineRule="auto"/>
        <w:rPr/>
      </w:pPr>
      <w:r w:rsidDel="00000000" w:rsidR="00000000" w:rsidRPr="00000000">
        <w:rPr>
          <w:rtl w:val="0"/>
        </w:rPr>
      </w:r>
    </w:p>
    <w:p w:rsidR="00000000" w:rsidDel="00000000" w:rsidP="00000000" w:rsidRDefault="00000000" w:rsidRPr="00000000" w14:paraId="00000104">
      <w:pPr>
        <w:pStyle w:val="Heading1"/>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5">
      <w:pPr>
        <w:pStyle w:val="Heading1"/>
        <w:rPr/>
      </w:pPr>
      <w:r w:rsidDel="00000000" w:rsidR="00000000" w:rsidRPr="00000000">
        <w:rPr>
          <w:rtl w:val="0"/>
        </w:rPr>
        <w:t xml:space="preserve">Student Resources:</w:t>
      </w:r>
    </w:p>
    <w:p w:rsidR="00000000" w:rsidDel="00000000" w:rsidP="00000000" w:rsidRDefault="00000000" w:rsidRPr="00000000" w14:paraId="00000106">
      <w:pPr>
        <w:spacing w:after="0" w:lineRule="auto"/>
        <w:rPr/>
      </w:pPr>
      <w:r w:rsidDel="00000000" w:rsidR="00000000" w:rsidRPr="00000000">
        <w:rPr>
          <w:rtl w:val="0"/>
        </w:rPr>
        <w:t xml:space="preserve">Ag NRCS programs -</w:t>
      </w:r>
    </w:p>
    <w:p w:rsidR="00000000" w:rsidDel="00000000" w:rsidP="00000000" w:rsidRDefault="00000000" w:rsidRPr="00000000" w14:paraId="00000107">
      <w:pPr>
        <w:spacing w:after="0" w:lineRule="auto"/>
        <w:ind w:left="720" w:firstLine="0"/>
        <w:rPr/>
      </w:pPr>
      <w:hyperlink r:id="rId36">
        <w:r w:rsidDel="00000000" w:rsidR="00000000" w:rsidRPr="00000000">
          <w:rPr>
            <w:color w:val="1155cc"/>
            <w:u w:val="single"/>
            <w:rtl w:val="0"/>
          </w:rPr>
          <w:t xml:space="preserve">https://www.nrcs.usda.gov/wps/portal/nrcs/in/home/</w:t>
        </w:r>
      </w:hyperlink>
      <w:r w:rsidDel="00000000" w:rsidR="00000000" w:rsidRPr="00000000">
        <w:rPr>
          <w:rtl w:val="0"/>
        </w:rPr>
        <w:t xml:space="preserve"> </w:t>
      </w:r>
    </w:p>
    <w:p w:rsidR="00000000" w:rsidDel="00000000" w:rsidP="00000000" w:rsidRDefault="00000000" w:rsidRPr="00000000" w14:paraId="00000108">
      <w:pPr>
        <w:spacing w:after="0" w:lineRule="auto"/>
        <w:ind w:left="720" w:firstLine="0"/>
        <w:rPr/>
      </w:pPr>
      <w:hyperlink r:id="rId37">
        <w:r w:rsidDel="00000000" w:rsidR="00000000" w:rsidRPr="00000000">
          <w:rPr>
            <w:color w:val="1155cc"/>
            <w:u w:val="single"/>
            <w:rtl w:val="0"/>
          </w:rPr>
          <w:t xml:space="preserve">https://www.nrcs.usda.gov/Internet/FSE_DOCUMENTS/nrcs142p2_022756.pdf</w:t>
        </w:r>
      </w:hyperlink>
      <w:r w:rsidDel="00000000" w:rsidR="00000000" w:rsidRPr="00000000">
        <w:rPr>
          <w:rtl w:val="0"/>
        </w:rPr>
        <w:t xml:space="preserve"> </w:t>
      </w:r>
    </w:p>
    <w:p w:rsidR="00000000" w:rsidDel="00000000" w:rsidP="00000000" w:rsidRDefault="00000000" w:rsidRPr="00000000" w14:paraId="00000109">
      <w:pPr>
        <w:spacing w:after="0" w:lineRule="auto"/>
        <w:ind w:left="720" w:firstLine="0"/>
        <w:rPr/>
      </w:pPr>
      <w:hyperlink r:id="rId38">
        <w:r w:rsidDel="00000000" w:rsidR="00000000" w:rsidRPr="00000000">
          <w:rPr>
            <w:color w:val="1155cc"/>
            <w:u w:val="single"/>
            <w:rtl w:val="0"/>
          </w:rPr>
          <w:t xml:space="preserve">https://www.fsa.usda.gov/Assets/USDA-FSA-Public/usdafiles/FactSheets/2015/CRPProgramsandInitiatives/Practice_CP22_Riparian_Buffer.pdf</w:t>
        </w:r>
      </w:hyperlink>
      <w:r w:rsidDel="00000000" w:rsidR="00000000" w:rsidRPr="00000000">
        <w:rPr>
          <w:rtl w:val="0"/>
        </w:rPr>
      </w:r>
    </w:p>
    <w:p w:rsidR="00000000" w:rsidDel="00000000" w:rsidP="00000000" w:rsidRDefault="00000000" w:rsidRPr="00000000" w14:paraId="0000010A">
      <w:pPr>
        <w:spacing w:after="0" w:lineRule="auto"/>
        <w:ind w:left="720" w:firstLine="0"/>
        <w:rPr/>
      </w:pPr>
      <w:r w:rsidDel="00000000" w:rsidR="00000000" w:rsidRPr="00000000">
        <w:rPr>
          <w:rtl w:val="0"/>
        </w:rPr>
      </w:r>
    </w:p>
    <w:p w:rsidR="00000000" w:rsidDel="00000000" w:rsidP="00000000" w:rsidRDefault="00000000" w:rsidRPr="00000000" w14:paraId="0000010B">
      <w:pPr>
        <w:spacing w:after="0" w:lineRule="auto"/>
        <w:rPr/>
      </w:pPr>
      <w:r w:rsidDel="00000000" w:rsidR="00000000" w:rsidRPr="00000000">
        <w:rPr>
          <w:rtl w:val="0"/>
        </w:rPr>
        <w:t xml:space="preserve">Indiana Riparian Zone Laws -</w:t>
      </w:r>
    </w:p>
    <w:p w:rsidR="00000000" w:rsidDel="00000000" w:rsidP="00000000" w:rsidRDefault="00000000" w:rsidRPr="00000000" w14:paraId="0000010C">
      <w:pPr>
        <w:spacing w:after="0" w:lineRule="auto"/>
        <w:ind w:left="720" w:firstLine="0"/>
        <w:rPr/>
      </w:pPr>
      <w:hyperlink r:id="rId39">
        <w:r w:rsidDel="00000000" w:rsidR="00000000" w:rsidRPr="00000000">
          <w:rPr>
            <w:color w:val="1155cc"/>
            <w:u w:val="single"/>
            <w:rtl w:val="0"/>
          </w:rPr>
          <w:t xml:space="preserve">http://schneidercorp.com/resources/blog/march-2015/indiana-riparian-rights-and-water-boundaries/#.Wx51btVKjIV</w:t>
        </w:r>
      </w:hyperlink>
      <w:r w:rsidDel="00000000" w:rsidR="00000000" w:rsidRPr="00000000">
        <w:rPr>
          <w:rtl w:val="0"/>
        </w:rPr>
        <w:t xml:space="preserve"> </w:t>
      </w:r>
    </w:p>
    <w:p w:rsidR="00000000" w:rsidDel="00000000" w:rsidP="00000000" w:rsidRDefault="00000000" w:rsidRPr="00000000" w14:paraId="0000010D">
      <w:pPr>
        <w:spacing w:after="0" w:lineRule="auto"/>
        <w:rPr/>
      </w:pPr>
      <w:r w:rsidDel="00000000" w:rsidR="00000000" w:rsidRPr="00000000">
        <w:rPr>
          <w:rtl w:val="0"/>
        </w:rPr>
      </w:r>
    </w:p>
    <w:p w:rsidR="00000000" w:rsidDel="00000000" w:rsidP="00000000" w:rsidRDefault="00000000" w:rsidRPr="00000000" w14:paraId="0000010E">
      <w:pPr>
        <w:spacing w:after="0" w:lineRule="auto"/>
        <w:rPr/>
      </w:pPr>
      <w:r w:rsidDel="00000000" w:rsidR="00000000" w:rsidRPr="00000000">
        <w:rPr>
          <w:rtl w:val="0"/>
        </w:rPr>
        <w:t xml:space="preserve">Web Resources:</w:t>
      </w:r>
    </w:p>
    <w:p w:rsidR="00000000" w:rsidDel="00000000" w:rsidP="00000000" w:rsidRDefault="00000000" w:rsidRPr="00000000" w14:paraId="0000010F">
      <w:pPr>
        <w:spacing w:after="0" w:lineRule="auto"/>
        <w:ind w:left="720" w:firstLine="0"/>
        <w:rPr/>
      </w:pPr>
      <w:r w:rsidDel="00000000" w:rsidR="00000000" w:rsidRPr="00000000">
        <w:rPr>
          <w:rtl w:val="0"/>
        </w:rPr>
        <w:t xml:space="preserve">Hoosier RiverWatch website - </w:t>
      </w:r>
      <w:hyperlink r:id="rId40">
        <w:r w:rsidDel="00000000" w:rsidR="00000000" w:rsidRPr="00000000">
          <w:rPr>
            <w:color w:val="1155cc"/>
            <w:u w:val="single"/>
            <w:rtl w:val="0"/>
          </w:rPr>
          <w:t xml:space="preserve">http://www.hoosierriverwatch.com/</w:t>
        </w:r>
      </w:hyperlink>
      <w:r w:rsidDel="00000000" w:rsidR="00000000" w:rsidRPr="00000000">
        <w:rPr>
          <w:rtl w:val="0"/>
        </w:rPr>
        <w:t xml:space="preserve"> </w:t>
      </w:r>
    </w:p>
    <w:p w:rsidR="00000000" w:rsidDel="00000000" w:rsidP="00000000" w:rsidRDefault="00000000" w:rsidRPr="00000000" w14:paraId="00000110">
      <w:pPr>
        <w:spacing w:after="0" w:lineRule="auto"/>
        <w:ind w:left="720" w:firstLine="0"/>
        <w:rPr/>
      </w:pPr>
      <w:r w:rsidDel="00000000" w:rsidR="00000000" w:rsidRPr="00000000">
        <w:rPr>
          <w:rtl w:val="0"/>
        </w:rPr>
        <w:t xml:space="preserve">Testable 3d printed topography - </w:t>
      </w:r>
      <w:hyperlink r:id="rId41">
        <w:r w:rsidDel="00000000" w:rsidR="00000000" w:rsidRPr="00000000">
          <w:rPr>
            <w:color w:val="1155cc"/>
            <w:u w:val="single"/>
            <w:rtl w:val="0"/>
          </w:rPr>
          <w:t xml:space="preserve">https://makezine.com/2017/12/18/science-simulation-3d-printing/</w:t>
        </w:r>
      </w:hyperlink>
      <w:r w:rsidDel="00000000" w:rsidR="00000000" w:rsidRPr="00000000">
        <w:rPr>
          <w:rtl w:val="0"/>
        </w:rPr>
        <w:t xml:space="preserve"> </w:t>
      </w:r>
    </w:p>
    <w:p w:rsidR="00000000" w:rsidDel="00000000" w:rsidP="00000000" w:rsidRDefault="00000000" w:rsidRPr="00000000" w14:paraId="00000111">
      <w:pPr>
        <w:spacing w:after="0" w:lineRule="auto"/>
        <w:ind w:left="720" w:firstLine="0"/>
        <w:rPr/>
      </w:pPr>
      <w:r w:rsidDel="00000000" w:rsidR="00000000" w:rsidRPr="00000000">
        <w:rPr>
          <w:rtl w:val="0"/>
        </w:rPr>
        <w:t xml:space="preserve">USGS – </w:t>
      </w:r>
      <w:hyperlink r:id="rId42">
        <w:r w:rsidDel="00000000" w:rsidR="00000000" w:rsidRPr="00000000">
          <w:rPr>
            <w:color w:val="1155cc"/>
            <w:u w:val="single"/>
            <w:rtl w:val="0"/>
          </w:rPr>
          <w:t xml:space="preserve">http://usgs.gov</w:t>
        </w:r>
      </w:hyperlink>
      <w:r w:rsidDel="00000000" w:rsidR="00000000" w:rsidRPr="00000000">
        <w:rPr>
          <w:rtl w:val="0"/>
        </w:rPr>
        <w:t xml:space="preserve"> </w:t>
      </w:r>
    </w:p>
    <w:p w:rsidR="00000000" w:rsidDel="00000000" w:rsidP="00000000" w:rsidRDefault="00000000" w:rsidRPr="00000000" w14:paraId="00000112">
      <w:pPr>
        <w:spacing w:after="0" w:lineRule="auto"/>
        <w:ind w:left="720" w:firstLine="0"/>
        <w:rPr/>
      </w:pPr>
      <w:r w:rsidDel="00000000" w:rsidR="00000000" w:rsidRPr="00000000">
        <w:rPr>
          <w:rtl w:val="0"/>
        </w:rPr>
        <w:t xml:space="preserve">Biomimicry and waterways resources - </w:t>
      </w:r>
      <w:hyperlink r:id="rId43">
        <w:r w:rsidDel="00000000" w:rsidR="00000000" w:rsidRPr="00000000">
          <w:rPr>
            <w:color w:val="1155cc"/>
            <w:u w:val="single"/>
            <w:rtl w:val="0"/>
          </w:rPr>
          <w:t xml:space="preserve">https://asknature.org/collections/managing-water/#.Wx51sdVKjIV</w:t>
        </w:r>
      </w:hyperlink>
      <w:r w:rsidDel="00000000" w:rsidR="00000000" w:rsidRPr="00000000">
        <w:rPr>
          <w:rtl w:val="0"/>
        </w:rPr>
        <w:t xml:space="preserve"> </w:t>
      </w:r>
    </w:p>
    <w:p w:rsidR="00000000" w:rsidDel="00000000" w:rsidP="00000000" w:rsidRDefault="00000000" w:rsidRPr="00000000" w14:paraId="00000113">
      <w:pPr>
        <w:spacing w:after="0" w:lineRule="auto"/>
        <w:ind w:left="720" w:firstLine="0"/>
        <w:rPr/>
      </w:pPr>
      <w:r w:rsidDel="00000000" w:rsidR="00000000" w:rsidRPr="00000000">
        <w:rPr>
          <w:rtl w:val="0"/>
        </w:rPr>
        <w:t xml:space="preserve">Natural Erosion Control - </w:t>
      </w:r>
      <w:hyperlink r:id="rId44">
        <w:r w:rsidDel="00000000" w:rsidR="00000000" w:rsidRPr="00000000">
          <w:rPr>
            <w:color w:val="1155cc"/>
            <w:u w:val="single"/>
            <w:rtl w:val="0"/>
          </w:rPr>
          <w:t xml:space="preserve">https://www.cardnonativeplantnursery.com/erosion-stormwater-control/erosion-control</w:t>
        </w:r>
      </w:hyperlink>
      <w:r w:rsidDel="00000000" w:rsidR="00000000" w:rsidRPr="00000000">
        <w:rPr>
          <w:rtl w:val="0"/>
        </w:rPr>
        <w:t xml:space="preserve"> </w:t>
      </w:r>
    </w:p>
    <w:p w:rsidR="00000000" w:rsidDel="00000000" w:rsidP="00000000" w:rsidRDefault="00000000" w:rsidRPr="00000000" w14:paraId="00000114">
      <w:pPr>
        <w:spacing w:after="0" w:lineRule="auto"/>
        <w:rPr/>
      </w:pPr>
      <w:r w:rsidDel="00000000" w:rsidR="00000000" w:rsidRPr="00000000">
        <w:rPr>
          <w:rtl w:val="0"/>
        </w:rPr>
      </w:r>
    </w:p>
    <w:p w:rsidR="00000000" w:rsidDel="00000000" w:rsidP="00000000" w:rsidRDefault="00000000" w:rsidRPr="00000000" w14:paraId="00000115">
      <w:pPr>
        <w:spacing w:after="0" w:lineRule="auto"/>
        <w:rPr/>
      </w:pPr>
      <w:r w:rsidDel="00000000" w:rsidR="00000000" w:rsidRPr="00000000">
        <w:rPr>
          <w:rtl w:val="0"/>
        </w:rPr>
        <w:t xml:space="preserve">Other Resources:</w:t>
      </w:r>
    </w:p>
    <w:p w:rsidR="00000000" w:rsidDel="00000000" w:rsidP="00000000" w:rsidRDefault="00000000" w:rsidRPr="00000000" w14:paraId="00000116">
      <w:pPr>
        <w:spacing w:after="0" w:lineRule="auto"/>
        <w:rPr/>
      </w:pPr>
      <w:r w:rsidDel="00000000" w:rsidR="00000000" w:rsidRPr="00000000">
        <w:rPr>
          <w:rtl w:val="0"/>
        </w:rPr>
        <w:t xml:space="preserve">Erosion Table -</w:t>
      </w:r>
    </w:p>
    <w:p w:rsidR="00000000" w:rsidDel="00000000" w:rsidP="00000000" w:rsidRDefault="00000000" w:rsidRPr="00000000" w14:paraId="00000117">
      <w:pPr>
        <w:spacing w:after="0" w:lineRule="auto"/>
        <w:ind w:left="720" w:firstLine="0"/>
        <w:rPr/>
      </w:pPr>
      <w:hyperlink r:id="rId45">
        <w:r w:rsidDel="00000000" w:rsidR="00000000" w:rsidRPr="00000000">
          <w:rPr>
            <w:color w:val="1155cc"/>
            <w:u w:val="single"/>
            <w:rtl w:val="0"/>
          </w:rPr>
          <w:t xml:space="preserve">https://www.youtube.com/watch?v=wUaswZHk6ps</w:t>
        </w:r>
      </w:hyperlink>
      <w:r w:rsidDel="00000000" w:rsidR="00000000" w:rsidRPr="00000000">
        <w:rPr>
          <w:rtl w:val="0"/>
        </w:rPr>
        <w:t xml:space="preserve"> </w:t>
      </w:r>
    </w:p>
    <w:p w:rsidR="00000000" w:rsidDel="00000000" w:rsidP="00000000" w:rsidRDefault="00000000" w:rsidRPr="00000000" w14:paraId="00000118">
      <w:pPr>
        <w:spacing w:after="0" w:lineRule="auto"/>
        <w:ind w:left="720" w:firstLine="0"/>
        <w:rPr/>
      </w:pPr>
      <w:hyperlink r:id="rId46">
        <w:r w:rsidDel="00000000" w:rsidR="00000000" w:rsidRPr="00000000">
          <w:rPr>
            <w:color w:val="1155cc"/>
            <w:u w:val="single"/>
            <w:rtl w:val="0"/>
          </w:rPr>
          <w:t xml:space="preserve">https://www.youtube.com/watch?v=5bqJo5ze3Bk</w:t>
        </w:r>
      </w:hyperlink>
      <w:r w:rsidDel="00000000" w:rsidR="00000000" w:rsidRPr="00000000">
        <w:rPr>
          <w:rtl w:val="0"/>
        </w:rPr>
        <w:t xml:space="preserve"> </w:t>
      </w:r>
    </w:p>
    <w:p w:rsidR="00000000" w:rsidDel="00000000" w:rsidP="00000000" w:rsidRDefault="00000000" w:rsidRPr="00000000" w14:paraId="00000119">
      <w:pPr>
        <w:spacing w:after="0" w:lineRule="auto"/>
        <w:rPr/>
      </w:pPr>
      <w:r w:rsidDel="00000000" w:rsidR="00000000" w:rsidRPr="00000000">
        <w:rPr>
          <w:rtl w:val="0"/>
        </w:rPr>
      </w:r>
    </w:p>
    <w:p w:rsidR="00000000" w:rsidDel="00000000" w:rsidP="00000000" w:rsidRDefault="00000000" w:rsidRPr="00000000" w14:paraId="0000011A">
      <w:pPr>
        <w:spacing w:after="0" w:lineRule="auto"/>
        <w:rPr/>
      </w:pPr>
      <w:r w:rsidDel="00000000" w:rsidR="00000000" w:rsidRPr="00000000">
        <w:rPr>
          <w:rtl w:val="0"/>
        </w:rPr>
      </w:r>
    </w:p>
    <w:p w:rsidR="00000000" w:rsidDel="00000000" w:rsidP="00000000" w:rsidRDefault="00000000" w:rsidRPr="00000000" w14:paraId="0000011B">
      <w:pPr>
        <w:spacing w:after="0" w:lineRule="auto"/>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-38909</wp:posOffset>
            </wp:positionH>
            <wp:positionV relativeFrom="paragraph">
              <wp:posOffset>220791</wp:posOffset>
            </wp:positionV>
            <wp:extent cx="740664" cy="749808"/>
            <wp:effectExtent b="0" l="0" r="0" t="0"/>
            <wp:wrapSquare wrapText="bothSides" distB="0" distT="0" distL="114300" distR="114300"/>
            <wp:docPr id="16" name="image2.jpg"/>
            <a:graphic>
              <a:graphicData uri="http://schemas.openxmlformats.org/drawingml/2006/picture">
                <pic:pic>
                  <pic:nvPicPr>
                    <pic:cNvPr id="0" name="image2.jpg"/>
                    <pic:cNvPicPr preferRelativeResize="0"/>
                  </pic:nvPicPr>
                  <pic:blipFill>
                    <a:blip r:embed="rId47"/>
                    <a:srcRect b="0" l="0" r="0" t="0"/>
                    <a:stretch>
                      <a:fillRect/>
                    </a:stretch>
                  </pic:blipFill>
                  <pic:spPr>
                    <a:xfrm>
                      <a:off x="0" y="0"/>
                      <a:ext cx="740664" cy="749808"/>
                    </a:xfrm>
                    <a:prstGeom prst="rect"/>
                    <a:ln/>
                  </pic:spPr>
                </pic:pic>
              </a:graphicData>
            </a:graphic>
          </wp:anchor>
        </w:drawing>
      </w:r>
    </w:p>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0"/>
          <w:szCs w:val="20"/>
          <w:u w:val="none"/>
          <w:vertAlign w:val="baseline"/>
        </w:rPr>
      </w:pPr>
      <w:r w:rsidDel="00000000" w:rsidR="00000000" w:rsidRPr="00000000">
        <w:rPr>
          <w:rFonts w:ascii="Arial" w:cs="Arial" w:eastAsia="Arial" w:hAnsi="Arial"/>
          <w:b w:val="0"/>
          <w:i w:val="0"/>
          <w:smallCaps w:val="0"/>
          <w:strike w:val="0"/>
          <w:color w:val="000000"/>
          <w:sz w:val="20"/>
          <w:szCs w:val="20"/>
          <w:u w:val="none"/>
          <w:vertAlign w:val="baseline"/>
          <w:rtl w:val="0"/>
        </w:rPr>
        <w:t xml:space="preserve">This project is supported by the National Science Foundation, award # DRL – 1513248</w:t>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0"/>
          <w:szCs w:val="20"/>
          <w:u w:val="none"/>
          <w:vertAlign w:val="baseline"/>
        </w:rPr>
      </w:pPr>
      <w:r w:rsidDel="00000000" w:rsidR="00000000" w:rsidRPr="00000000">
        <w:rPr>
          <w:rFonts w:ascii="Arial" w:cs="Arial" w:eastAsia="Arial" w:hAnsi="Arial"/>
          <w:b w:val="0"/>
          <w:i w:val="0"/>
          <w:smallCaps w:val="0"/>
          <w:strike w:val="0"/>
          <w:color w:val="000000"/>
          <w:sz w:val="20"/>
          <w:szCs w:val="20"/>
          <w:u w:val="none"/>
          <w:vertAlign w:val="baseline"/>
          <w:rtl w:val="0"/>
        </w:rPr>
        <w:t xml:space="preserve">Any opinions, and findings expressed in this material are the authors and do not necessarily reflect the views of NSF.</w:t>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tabs>
          <w:tab w:val="left" w:pos="6679"/>
        </w:tabs>
        <w:rPr/>
      </w:pPr>
      <w:r w:rsidDel="00000000" w:rsidR="00000000" w:rsidRPr="00000000">
        <w:rPr>
          <w:rtl w:val="0"/>
        </w:rPr>
      </w:r>
    </w:p>
    <w:sectPr>
      <w:headerReference r:id="rId48" w:type="default"/>
      <w:footerReference r:id="rId49"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Calibri"/>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563c1"/>
        <w:sz w:val="20"/>
        <w:szCs w:val="20"/>
        <w:u w:val="singl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Provided by TRAILS </w:t>
    </w:r>
    <w:hyperlink r:id="rId1">
      <w:r w:rsidDel="00000000" w:rsidR="00000000" w:rsidRPr="00000000">
        <w:rPr>
          <w:rFonts w:ascii="Arial" w:cs="Arial" w:eastAsia="Arial" w:hAnsi="Arial"/>
          <w:b w:val="0"/>
          <w:i w:val="0"/>
          <w:smallCaps w:val="0"/>
          <w:strike w:val="0"/>
          <w:color w:val="0563c1"/>
          <w:sz w:val="20"/>
          <w:szCs w:val="20"/>
          <w:u w:val="single"/>
          <w:shd w:fill="auto" w:val="clear"/>
          <w:vertAlign w:val="baseline"/>
          <w:rtl w:val="0"/>
        </w:rPr>
        <w:t xml:space="preserve">www.purdue.edu/trails</w:t>
      </w:r>
    </w:hyperlink>
    <w:r w:rsidDel="00000000" w:rsidR="00000000" w:rsidRPr="00000000">
      <w:rPr>
        <w:rtl w:val="0"/>
      </w:rPr>
    </w:r>
  </w:p>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Arial" w:cs="Arial" w:eastAsia="Arial" w:hAnsi="Arial"/>
        <w:b w:val="0"/>
        <w:i w:val="0"/>
        <w:smallCaps w:val="0"/>
        <w:strike w:val="0"/>
        <w:color w:val="000000"/>
        <w:sz w:val="20"/>
        <w:szCs w:val="20"/>
        <w:u w:val="none"/>
        <w:vertAlign w:val="baseline"/>
      </w:rPr>
    </w:pPr>
    <w:r w:rsidDel="00000000" w:rsidR="00000000" w:rsidRPr="00000000">
      <w:rPr>
        <w:rFonts w:ascii="Arial" w:cs="Arial" w:eastAsia="Arial" w:hAnsi="Arial"/>
        <w:b w:val="0"/>
        <w:i w:val="0"/>
        <w:smallCaps w:val="0"/>
        <w:strike w:val="0"/>
        <w:color w:val="000000"/>
        <w:sz w:val="20"/>
        <w:szCs w:val="20"/>
        <w:u w:val="none"/>
        <w:vertAlign w:val="baseline"/>
        <w:rtl w:val="0"/>
      </w:rPr>
      <w:t xml:space="preserve">Created by </w:t>
    </w:r>
    <w:r w:rsidDel="00000000" w:rsidR="00000000" w:rsidRPr="00000000">
      <w:rPr>
        <w:sz w:val="20"/>
        <w:szCs w:val="20"/>
        <w:rtl w:val="0"/>
      </w:rPr>
      <w:t xml:space="preserve">Aaron Blount and Shelbi Fortner</w:t>
    </w:r>
    <w:r w:rsidDel="00000000" w:rsidR="00000000" w:rsidRPr="00000000">
      <w:rPr>
        <w:rtl w:val="0"/>
      </w:rPr>
    </w:r>
  </w:p>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240" w:before="0" w:line="240" w:lineRule="auto"/>
      <w:ind w:left="0" w:right="0" w:firstLine="0"/>
      <w:jc w:val="righ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Page </w:t>
    </w:r>
    <w:r w:rsidDel="00000000" w:rsidR="00000000" w:rsidRPr="00000000">
      <w:rPr>
        <w:rFonts w:ascii="Arial" w:cs="Arial" w:eastAsia="Arial" w:hAnsi="Arial"/>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of </w:t>
    </w:r>
    <w:r w:rsidDel="00000000" w:rsidR="00000000" w:rsidRPr="00000000">
      <w:rPr>
        <w:rFonts w:ascii="Arial" w:cs="Arial" w:eastAsia="Arial" w:hAnsi="Arial"/>
        <w:b w:val="0"/>
        <w:i w:val="0"/>
        <w:smallCaps w:val="0"/>
        <w:strike w:val="0"/>
        <w:color w:val="000000"/>
        <w:sz w:val="20"/>
        <w:szCs w:val="20"/>
        <w:u w:val="none"/>
        <w:shd w:fill="auto" w:val="clear"/>
        <w:vertAlign w:val="baseline"/>
      </w:rPr>
      <w:fldChar w:fldCharType="begin"/>
      <w:instrText xml:space="preserve">NUMPAGES</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3">
    <w:pPr>
      <w:pStyle w:val="Title"/>
      <w:rPr/>
    </w:pPr>
    <w:bookmarkStart w:colFirst="0" w:colLast="0" w:name="_30j0zll" w:id="2"/>
    <w:bookmarkEnd w:id="2"/>
    <w:r w:rsidDel="00000000" w:rsidR="00000000" w:rsidRPr="00000000">
      <w:rPr>
        <w:rtl w:val="0"/>
      </w:rPr>
      <w:t xml:space="preserve">Riparian Zone Replacement Design</w:t>
    </w:r>
    <w:r w:rsidDel="00000000" w:rsidR="00000000" w:rsidRPr="00000000">
      <w:drawing>
        <wp:anchor allowOverlap="1" behindDoc="0" distB="0" distT="0" distL="114300" distR="114300" hidden="0" layoutInCell="1" locked="0" relativeHeight="0" simplePos="0">
          <wp:simplePos x="0" y="0"/>
          <wp:positionH relativeFrom="column">
            <wp:posOffset>5381625</wp:posOffset>
          </wp:positionH>
          <wp:positionV relativeFrom="paragraph">
            <wp:posOffset>-66674</wp:posOffset>
          </wp:positionV>
          <wp:extent cx="498475" cy="558165"/>
          <wp:effectExtent b="0" l="0" r="0" t="0"/>
          <wp:wrapNone/>
          <wp:docPr descr="C:\Users\Euisuk\Documents\02.TRAILS\Trails web resources\TRAILS logo 4 (3).jpg" id="15" name="image10.jpg"/>
          <a:graphic>
            <a:graphicData uri="http://schemas.openxmlformats.org/drawingml/2006/picture">
              <pic:pic>
                <pic:nvPicPr>
                  <pic:cNvPr descr="C:\Users\Euisuk\Documents\02.TRAILS\Trails web resources\TRAILS logo 4 (3).jpg" id="0" name="image10.jpg"/>
                  <pic:cNvPicPr preferRelativeResize="0"/>
                </pic:nvPicPr>
                <pic:blipFill>
                  <a:blip r:embed="rId1"/>
                  <a:srcRect b="0" l="0" r="0" t="0"/>
                  <a:stretch>
                    <a:fillRect/>
                  </a:stretch>
                </pic:blipFill>
                <pic:spPr>
                  <a:xfrm>
                    <a:off x="0" y="0"/>
                    <a:ext cx="498475" cy="558165"/>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4"/>
        <w:szCs w:val="24"/>
        <w:lang w:val="en-US"/>
      </w:rPr>
    </w:rPrDefault>
    <w:pPrDefault>
      <w:pPr>
        <w:spacing w:after="24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color w:val="7f7f7f"/>
    </w:rPr>
  </w:style>
  <w:style w:type="paragraph" w:styleId="Heading2">
    <w:name w:val="heading 2"/>
    <w:basedOn w:val="Normal"/>
    <w:next w:val="Normal"/>
    <w:pPr/>
    <w:rPr>
      <w:i w:val="1"/>
      <w:color w:val="7f7f7f"/>
    </w:rPr>
  </w:style>
  <w:style w:type="paragraph" w:styleId="Heading3">
    <w:name w:val="heading 3"/>
    <w:basedOn w:val="Normal"/>
    <w:next w:val="Normal"/>
    <w:pPr>
      <w:ind w:left="720"/>
    </w:pPr>
    <w:rPr/>
  </w:style>
  <w:style w:type="paragraph" w:styleId="Heading4">
    <w:name w:val="heading 4"/>
    <w:basedOn w:val="Normal"/>
    <w:next w:val="Normal"/>
    <w:pPr>
      <w:keepNext w:val="1"/>
      <w:keepLines w:val="1"/>
      <w:ind w:left="1080" w:hanging="360"/>
    </w:pPr>
    <w:rPr>
      <w:rFonts w:ascii="Times New Roman" w:cs="Times New Roman" w:eastAsia="Times New Roman" w:hAnsi="Times New Roman"/>
      <w:b w:val="1"/>
      <w:i w:val="1"/>
      <w:color w:val="666666"/>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jc w:val="center"/>
    </w:pPr>
    <w:rPr>
      <w:b w:val="1"/>
      <w:color w:val="7f7f7f"/>
      <w:sz w:val="28"/>
      <w:szCs w:val="2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www.hoosierriverwatch.com/" TargetMode="External"/><Relationship Id="rId42" Type="http://schemas.openxmlformats.org/officeDocument/2006/relationships/hyperlink" Target="http://usgs.gov" TargetMode="External"/><Relationship Id="rId41" Type="http://schemas.openxmlformats.org/officeDocument/2006/relationships/hyperlink" Target="https://makezine.com/2017/12/18/science-simulation-3d-printing/" TargetMode="External"/><Relationship Id="rId44" Type="http://schemas.openxmlformats.org/officeDocument/2006/relationships/hyperlink" Target="https://www.cardnonativeplantnursery.com/erosion-stormwater-control/erosion-control" TargetMode="External"/><Relationship Id="rId43" Type="http://schemas.openxmlformats.org/officeDocument/2006/relationships/hyperlink" Target="https://asknature.org/collections/managing-water/#.Wx51sdVKjIV" TargetMode="External"/><Relationship Id="rId46" Type="http://schemas.openxmlformats.org/officeDocument/2006/relationships/hyperlink" Target="https://www.youtube.com/watch?v=5bqJo5ze3Bk" TargetMode="External"/><Relationship Id="rId45" Type="http://schemas.openxmlformats.org/officeDocument/2006/relationships/hyperlink" Target="https://www.youtube.com/watch?v=wUaswZHk6ps"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youtube.com/watch?v=wUaswZHk6ps" TargetMode="External"/><Relationship Id="rId48" Type="http://schemas.openxmlformats.org/officeDocument/2006/relationships/header" Target="header1.xml"/><Relationship Id="rId47" Type="http://schemas.openxmlformats.org/officeDocument/2006/relationships/image" Target="media/image2.jpg"/><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6.png"/><Relationship Id="rId7" Type="http://schemas.openxmlformats.org/officeDocument/2006/relationships/hyperlink" Target="https://arsandbox.ucdavis.edu/wp-content/uploads/2016/11/Shaping-Watersheds-AR-Sandbox-Facilitation-Guide.pdf" TargetMode="External"/><Relationship Id="rId8" Type="http://schemas.openxmlformats.org/officeDocument/2006/relationships/hyperlink" Target="https://makezine.com/2017/12/18/science-simulation-3d-printing/" TargetMode="External"/><Relationship Id="rId31" Type="http://schemas.openxmlformats.org/officeDocument/2006/relationships/image" Target="media/image7.png"/><Relationship Id="rId30" Type="http://schemas.openxmlformats.org/officeDocument/2006/relationships/image" Target="media/image3.png"/><Relationship Id="rId33" Type="http://schemas.openxmlformats.org/officeDocument/2006/relationships/image" Target="media/image11.png"/><Relationship Id="rId32" Type="http://schemas.openxmlformats.org/officeDocument/2006/relationships/image" Target="media/image4.png"/><Relationship Id="rId35" Type="http://schemas.openxmlformats.org/officeDocument/2006/relationships/hyperlink" Target="https://www.dropbox.com/s/ld1eeupp5qnnumv/Riparian%20Zone%20Replacement%20-%20Design%20Brief.docx?dl=0" TargetMode="External"/><Relationship Id="rId34" Type="http://schemas.openxmlformats.org/officeDocument/2006/relationships/image" Target="media/image9.png"/><Relationship Id="rId37" Type="http://schemas.openxmlformats.org/officeDocument/2006/relationships/hyperlink" Target="https://www.nrcs.usda.gov/Internet/FSE_DOCUMENTS/nrcs142p2_022756.pdf" TargetMode="External"/><Relationship Id="rId36" Type="http://schemas.openxmlformats.org/officeDocument/2006/relationships/hyperlink" Target="https://www.nrcs.usda.gov/wps/portal/nrcs/in/home/" TargetMode="External"/><Relationship Id="rId39" Type="http://schemas.openxmlformats.org/officeDocument/2006/relationships/hyperlink" Target="http://schneidercorp.com/resources/blog/march-2015/indiana-riparian-rights-and-water-boundaries/#.Wx51btVKjIV" TargetMode="External"/><Relationship Id="rId38" Type="http://schemas.openxmlformats.org/officeDocument/2006/relationships/hyperlink" Target="https://www.fsa.usda.gov/Assets/USDA-FSA-Public/usdafiles/FactSheets/2015/CRPProgramsandInitiatives/Practice_CP22_Riparian_Buffer.pdf" TargetMode="External"/><Relationship Id="rId20" Type="http://schemas.openxmlformats.org/officeDocument/2006/relationships/hyperlink" Target="https://arsandbox.ucdavis.edu/wp-content/uploads/2016/11/Shaping-Watersheds-AR-Sandbox-Facilitation-Guide.pdf" TargetMode="External"/><Relationship Id="rId22" Type="http://schemas.openxmlformats.org/officeDocument/2006/relationships/image" Target="media/image8.png"/><Relationship Id="rId21" Type="http://schemas.openxmlformats.org/officeDocument/2006/relationships/image" Target="media/image14.png"/><Relationship Id="rId24" Type="http://schemas.openxmlformats.org/officeDocument/2006/relationships/hyperlink" Target="https://www.dropbox.com/s/semtcpnrglnvwpv/Topography%20Erosion%20Lab.docx?dl=0" TargetMode="External"/><Relationship Id="rId23" Type="http://schemas.openxmlformats.org/officeDocument/2006/relationships/image" Target="media/image13.png"/><Relationship Id="rId26" Type="http://schemas.openxmlformats.org/officeDocument/2006/relationships/hyperlink" Target="https://makezine.com/2017/12/18/science-simulation-3d-printing/" TargetMode="External"/><Relationship Id="rId25" Type="http://schemas.openxmlformats.org/officeDocument/2006/relationships/hyperlink" Target="https://makezine.com/2017/12/18/science-simulation-3d-printing/" TargetMode="External"/><Relationship Id="rId28" Type="http://schemas.openxmlformats.org/officeDocument/2006/relationships/hyperlink" Target="https://www.youtube.com/watch?v=wUaswZHk6ps" TargetMode="External"/><Relationship Id="rId27" Type="http://schemas.openxmlformats.org/officeDocument/2006/relationships/hyperlink" Target="http://usgs.gov" TargetMode="External"/><Relationship Id="rId29" Type="http://schemas.openxmlformats.org/officeDocument/2006/relationships/hyperlink" Target="https://www.youtube.com/watch?v=5bqJo5ze3Bk" TargetMode="External"/><Relationship Id="rId11" Type="http://schemas.openxmlformats.org/officeDocument/2006/relationships/image" Target="media/image1.png"/><Relationship Id="rId10" Type="http://schemas.openxmlformats.org/officeDocument/2006/relationships/hyperlink" Target="https://www.youtube.com/watch?v=5bqJo5ze3Bk" TargetMode="External"/><Relationship Id="rId13" Type="http://schemas.openxmlformats.org/officeDocument/2006/relationships/hyperlink" Target="http://britishseafishing.co.uk/fishing-down-the-food-chain/" TargetMode="External"/><Relationship Id="rId12" Type="http://schemas.openxmlformats.org/officeDocument/2006/relationships/hyperlink" Target="http://www.abc.net.au/science/surfingscientist/pdf/lesson_plan14.pdf" TargetMode="External"/><Relationship Id="rId15" Type="http://schemas.openxmlformats.org/officeDocument/2006/relationships/image" Target="media/image6.png"/><Relationship Id="rId14" Type="http://schemas.openxmlformats.org/officeDocument/2006/relationships/hyperlink" Target="http://ideas.time.com/2012/05/02/how-to-incease-your-powers-of-observation/" TargetMode="External"/><Relationship Id="rId17" Type="http://schemas.openxmlformats.org/officeDocument/2006/relationships/image" Target="media/image15.png"/><Relationship Id="rId16" Type="http://schemas.openxmlformats.org/officeDocument/2006/relationships/image" Target="media/image12.png"/><Relationship Id="rId19" Type="http://schemas.openxmlformats.org/officeDocument/2006/relationships/hyperlink" Target="https://www.dropbox.com/s/eez96ksluzn66zu/Soil%20Erosion%20Lab.docx?dl=0" TargetMode="External"/><Relationship Id="rId18" Type="http://schemas.openxmlformats.org/officeDocument/2006/relationships/image" Target="media/image5.png"/></Relationships>
</file>

<file path=word/_rels/footer1.xml.rels><?xml version="1.0" encoding="UTF-8" standalone="yes"?><Relationships xmlns="http://schemas.openxmlformats.org/package/2006/relationships"><Relationship Id="rId1" Type="http://schemas.openxmlformats.org/officeDocument/2006/relationships/hyperlink" Target="http://www.purdue.edu/trail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